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F84" w:rsidRPr="008A2AFF" w:rsidRDefault="00675F84" w:rsidP="00675F84">
      <w:pPr>
        <w:pStyle w:val="Subtitle"/>
        <w:rPr>
          <w:bCs w:val="0"/>
          <w:szCs w:val="28"/>
        </w:rPr>
      </w:pPr>
      <w:r w:rsidRPr="008A2AFF">
        <w:rPr>
          <w:bCs w:val="0"/>
          <w:szCs w:val="28"/>
        </w:rPr>
        <w:t>Assistive Technology Consideration Checklist</w:t>
      </w:r>
    </w:p>
    <w:p w:rsidR="00675F84" w:rsidRDefault="00675F84" w:rsidP="00675F84">
      <w:pPr>
        <w:pStyle w:val="BodyText2"/>
        <w:rPr>
          <w:rFonts w:ascii="Comic Sans MS" w:hAnsi="Comic Sans MS"/>
          <w:sz w:val="16"/>
          <w:szCs w:val="16"/>
        </w:rPr>
      </w:pPr>
    </w:p>
    <w:p w:rsidR="00675F84" w:rsidRDefault="00675F84" w:rsidP="00675F84">
      <w:pPr>
        <w:pStyle w:val="BodyText2"/>
        <w:rPr>
          <w:rFonts w:ascii="Comic Sans MS" w:hAnsi="Comic Sans MS"/>
          <w:sz w:val="24"/>
        </w:rPr>
      </w:pPr>
      <w:r w:rsidRPr="008A2AFF">
        <w:rPr>
          <w:rFonts w:ascii="Comic Sans MS" w:hAnsi="Comic Sans MS"/>
          <w:sz w:val="24"/>
        </w:rPr>
        <w:t xml:space="preserve">This checklist </w:t>
      </w:r>
      <w:r>
        <w:rPr>
          <w:rFonts w:ascii="Comic Sans MS" w:hAnsi="Comic Sans MS"/>
          <w:sz w:val="24"/>
        </w:rPr>
        <w:t>may</w:t>
      </w:r>
      <w:r w:rsidRPr="008A2AFF">
        <w:rPr>
          <w:rFonts w:ascii="Comic Sans MS" w:hAnsi="Comic Sans MS"/>
          <w:sz w:val="24"/>
        </w:rPr>
        <w:t xml:space="preserve"> be used by an Admissions and Release Committee (ARC) to determine whether or not a student may benefit from the use of Assistive Technology (AT). This form can be used during the referral process, or during the Admissions and Release Committee meeting to develop an Individualized Education P</w:t>
      </w:r>
      <w:r>
        <w:rPr>
          <w:rFonts w:ascii="Comic Sans MS" w:hAnsi="Comic Sans MS"/>
          <w:sz w:val="24"/>
        </w:rPr>
        <w:t>rogram</w:t>
      </w:r>
      <w:r w:rsidRPr="008A2AFF">
        <w:rPr>
          <w:rFonts w:ascii="Comic Sans MS" w:hAnsi="Comic Sans MS"/>
          <w:sz w:val="24"/>
        </w:rPr>
        <w:t>. Each area of concern includes a sampling of common devices typically used to address that area. The samples are not provided as an exhaustive list and may not include the most appropriate device for a particular student.</w:t>
      </w:r>
    </w:p>
    <w:p w:rsidR="00675F84" w:rsidRDefault="00675F84" w:rsidP="00675F84">
      <w:pPr>
        <w:pStyle w:val="BodyText2"/>
        <w:rPr>
          <w:rFonts w:ascii="Comic Sans MS" w:hAnsi="Comic Sans MS"/>
          <w:sz w:val="24"/>
        </w:rPr>
      </w:pPr>
    </w:p>
    <w:tbl>
      <w:tblPr>
        <w:tblW w:w="109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30"/>
        <w:gridCol w:w="8550"/>
      </w:tblGrid>
      <w:tr w:rsidR="00675F84" w:rsidRPr="008A2AFF" w:rsidTr="00AD7901">
        <w:trPr>
          <w:trHeight w:val="455"/>
        </w:trPr>
        <w:tc>
          <w:tcPr>
            <w:tcW w:w="2430" w:type="dxa"/>
          </w:tcPr>
          <w:p w:rsidR="00675F84" w:rsidRPr="008A2AFF" w:rsidRDefault="00675F84" w:rsidP="00E403FC">
            <w:pPr>
              <w:pStyle w:val="BodyText"/>
              <w:jc w:val="center"/>
              <w:rPr>
                <w:rFonts w:ascii="Comic Sans MS" w:hAnsi="Comic Sans MS" w:cs="Times New Roman"/>
                <w:b/>
                <w:bCs/>
                <w:sz w:val="24"/>
              </w:rPr>
            </w:pPr>
            <w:r w:rsidRPr="008A2AFF">
              <w:rPr>
                <w:rFonts w:ascii="Comic Sans MS" w:hAnsi="Comic Sans MS" w:cs="Times New Roman"/>
                <w:b/>
                <w:bCs/>
                <w:sz w:val="24"/>
              </w:rPr>
              <w:t>Domains related to the Student’s IEP</w:t>
            </w:r>
          </w:p>
        </w:tc>
        <w:tc>
          <w:tcPr>
            <w:tcW w:w="8550" w:type="dxa"/>
          </w:tcPr>
          <w:p w:rsidR="00675F84" w:rsidRPr="008A2AFF" w:rsidRDefault="00675F84" w:rsidP="00E403FC">
            <w:pPr>
              <w:pStyle w:val="BodyText"/>
              <w:jc w:val="center"/>
              <w:rPr>
                <w:rFonts w:ascii="Comic Sans MS" w:hAnsi="Comic Sans MS" w:cs="Times New Roman"/>
                <w:b/>
                <w:bCs/>
                <w:sz w:val="24"/>
              </w:rPr>
            </w:pPr>
            <w:r w:rsidRPr="008A2AFF">
              <w:rPr>
                <w:rFonts w:ascii="Comic Sans MS" w:hAnsi="Comic Sans MS" w:cs="Times New Roman"/>
                <w:b/>
                <w:bCs/>
                <w:sz w:val="24"/>
              </w:rPr>
              <w:t>Area of Concern</w:t>
            </w:r>
          </w:p>
        </w:tc>
      </w:tr>
      <w:tr w:rsidR="00675F84" w:rsidRPr="008A2AFF" w:rsidTr="00AD7901">
        <w:trPr>
          <w:cantSplit/>
          <w:trHeight w:val="1760"/>
        </w:trPr>
        <w:tc>
          <w:tcPr>
            <w:tcW w:w="2430" w:type="dxa"/>
            <w:vMerge w:val="restart"/>
          </w:tcPr>
          <w:p w:rsidR="00675F84" w:rsidRPr="007E58B1" w:rsidRDefault="00675F84" w:rsidP="00E403FC">
            <w:pPr>
              <w:pStyle w:val="Title"/>
              <w:jc w:val="left"/>
              <w:rPr>
                <w:bCs w:val="0"/>
                <w:sz w:val="20"/>
              </w:rPr>
            </w:pPr>
            <w:r w:rsidRPr="007E58B1">
              <w:rPr>
                <w:bCs w:val="0"/>
                <w:sz w:val="20"/>
              </w:rPr>
              <w:t>Physical:</w:t>
            </w:r>
          </w:p>
          <w:p w:rsidR="00675F84" w:rsidRPr="007E58B1" w:rsidRDefault="00675F84" w:rsidP="00E403FC">
            <w:pPr>
              <w:pStyle w:val="Title"/>
              <w:jc w:val="left"/>
              <w:rPr>
                <w:b w:val="0"/>
                <w:sz w:val="18"/>
              </w:rPr>
            </w:pPr>
            <w:r w:rsidRPr="007E58B1">
              <w:rPr>
                <w:b w:val="0"/>
                <w:sz w:val="18"/>
              </w:rPr>
              <w:t>Vision; hearing; health; motor abilities; speech mechanism</w:t>
            </w:r>
          </w:p>
        </w:tc>
        <w:tc>
          <w:tcPr>
            <w:tcW w:w="8550" w:type="dxa"/>
          </w:tcPr>
          <w:p w:rsidR="00675F84" w:rsidRPr="008A2AFF" w:rsidRDefault="00675F84" w:rsidP="00E403FC">
            <w:pPr>
              <w:pStyle w:val="BodyText"/>
              <w:rPr>
                <w:rFonts w:ascii="Comic Sans MS" w:hAnsi="Comic Sans MS" w:cs="Times New Roman"/>
                <w:b/>
                <w:bCs/>
                <w:sz w:val="20"/>
              </w:rPr>
            </w:pPr>
            <w:r w:rsidRPr="008A2AFF">
              <w:rPr>
                <w:rFonts w:ascii="Comic Sans MS" w:hAnsi="Comic Sans MS" w:cs="Times New Roman"/>
                <w:b/>
                <w:bCs/>
                <w:sz w:val="20"/>
              </w:rPr>
              <w:t>Vision</w:t>
            </w:r>
          </w:p>
          <w:p w:rsidR="00675F84" w:rsidRPr="008A2AFF" w:rsidRDefault="00675F84" w:rsidP="00675F84">
            <w:pPr>
              <w:pStyle w:val="BodyText"/>
              <w:numPr>
                <w:ilvl w:val="0"/>
                <w:numId w:val="1"/>
              </w:numPr>
              <w:rPr>
                <w:rFonts w:ascii="Comic Sans MS" w:hAnsi="Comic Sans MS" w:cs="Times New Roman"/>
                <w:sz w:val="18"/>
              </w:rPr>
            </w:pPr>
            <w:r w:rsidRPr="008A2AFF">
              <w:rPr>
                <w:rFonts w:ascii="Comic Sans MS" w:hAnsi="Comic Sans MS" w:cs="Times New Roman"/>
                <w:sz w:val="18"/>
              </w:rPr>
              <w:t>Functioning independently with standard classroom tools</w:t>
            </w:r>
          </w:p>
          <w:p w:rsidR="00675F84" w:rsidRPr="008A2AFF" w:rsidRDefault="00675F84" w:rsidP="00675F84">
            <w:pPr>
              <w:pStyle w:val="BodyText"/>
              <w:numPr>
                <w:ilvl w:val="0"/>
                <w:numId w:val="1"/>
              </w:numPr>
              <w:rPr>
                <w:rFonts w:ascii="Comic Sans MS" w:hAnsi="Comic Sans MS" w:cs="Times New Roman"/>
                <w:sz w:val="20"/>
              </w:rPr>
            </w:pPr>
            <w:r w:rsidRPr="008A2AFF">
              <w:rPr>
                <w:rFonts w:ascii="Comic Sans MS" w:hAnsi="Comic Sans MS" w:cs="Times New Roman"/>
                <w:sz w:val="18"/>
              </w:rPr>
              <w:t xml:space="preserve">May benefit from the use of AT in this area: </w:t>
            </w:r>
          </w:p>
          <w:p w:rsidR="00675F84" w:rsidRPr="008A2AFF" w:rsidRDefault="00675F84" w:rsidP="00E403FC">
            <w:pPr>
              <w:pStyle w:val="BodyText"/>
              <w:rPr>
                <w:rFonts w:ascii="Comic Sans MS" w:hAnsi="Comic Sans MS" w:cs="Times New Roman"/>
                <w:b/>
                <w:bCs/>
                <w:szCs w:val="16"/>
              </w:rPr>
            </w:pPr>
            <w:r w:rsidRPr="008A2AFF">
              <w:rPr>
                <w:rFonts w:ascii="Comic Sans MS" w:hAnsi="Comic Sans MS" w:cs="Times New Roman"/>
                <w:b/>
                <w:bCs/>
                <w:szCs w:val="16"/>
              </w:rPr>
              <w:t>Examples: (circle proposed devices/tools)</w:t>
            </w:r>
          </w:p>
          <w:p w:rsidR="00675F84" w:rsidRPr="008A2AFF" w:rsidRDefault="00675F84" w:rsidP="00E403FC">
            <w:pPr>
              <w:pStyle w:val="BodyText"/>
              <w:shd w:val="pct12" w:color="auto" w:fill="auto"/>
              <w:rPr>
                <w:rFonts w:ascii="Comic Sans MS" w:hAnsi="Comic Sans MS" w:cs="Times New Roman"/>
                <w:szCs w:val="16"/>
              </w:rPr>
            </w:pPr>
            <w:r w:rsidRPr="008A2AFF">
              <w:rPr>
                <w:rFonts w:ascii="Comic Sans MS" w:hAnsi="Comic Sans MS" w:cs="Times New Roman"/>
                <w:szCs w:val="16"/>
              </w:rPr>
              <w:t>Magnifier                                     Screen magnification software      Enlarged or Braille/tactile labels for</w:t>
            </w:r>
          </w:p>
          <w:p w:rsidR="00675F84" w:rsidRPr="008A2AFF" w:rsidRDefault="00675F84" w:rsidP="00E403FC">
            <w:pPr>
              <w:pStyle w:val="BodyText"/>
              <w:shd w:val="pct12" w:color="auto" w:fill="auto"/>
              <w:rPr>
                <w:rFonts w:ascii="Comic Sans MS" w:hAnsi="Comic Sans MS" w:cs="Times New Roman"/>
                <w:szCs w:val="16"/>
              </w:rPr>
            </w:pPr>
            <w:r w:rsidRPr="008A2AFF">
              <w:rPr>
                <w:rFonts w:ascii="Comic Sans MS" w:hAnsi="Comic Sans MS" w:cs="Times New Roman"/>
                <w:szCs w:val="16"/>
              </w:rPr>
              <w:t>Large print books                         Screen color contrast                                     keyboard</w:t>
            </w:r>
          </w:p>
          <w:p w:rsidR="00675F84" w:rsidRPr="008A2AFF" w:rsidRDefault="00675F84" w:rsidP="00E403FC">
            <w:pPr>
              <w:pStyle w:val="BodyText"/>
              <w:shd w:val="pct12" w:color="auto" w:fill="auto"/>
              <w:rPr>
                <w:rFonts w:ascii="Comic Sans MS" w:hAnsi="Comic Sans MS" w:cs="Times New Roman"/>
                <w:szCs w:val="16"/>
              </w:rPr>
            </w:pPr>
            <w:r w:rsidRPr="008A2AFF">
              <w:rPr>
                <w:rFonts w:ascii="Comic Sans MS" w:hAnsi="Comic Sans MS" w:cs="Times New Roman"/>
                <w:szCs w:val="16"/>
              </w:rPr>
              <w:t xml:space="preserve">CCTV </w:t>
            </w:r>
            <w:r w:rsidRPr="008A2AFF">
              <w:rPr>
                <w:rFonts w:ascii="Comic Sans MS" w:hAnsi="Comic Sans MS" w:cs="Times New Roman"/>
                <w:sz w:val="14"/>
                <w:szCs w:val="14"/>
              </w:rPr>
              <w:t>(Closed Circuit Television)</w:t>
            </w:r>
            <w:r w:rsidRPr="008A2AFF">
              <w:rPr>
                <w:rFonts w:ascii="Comic Sans MS" w:hAnsi="Comic Sans MS" w:cs="Times New Roman"/>
                <w:szCs w:val="16"/>
              </w:rPr>
              <w:t xml:space="preserve">   </w:t>
            </w:r>
            <w:r>
              <w:rPr>
                <w:rFonts w:ascii="Comic Sans MS" w:hAnsi="Comic Sans MS" w:cs="Times New Roman"/>
                <w:szCs w:val="16"/>
              </w:rPr>
              <w:t xml:space="preserve">     </w:t>
            </w:r>
            <w:r w:rsidRPr="008A2AFF">
              <w:rPr>
                <w:rFonts w:ascii="Comic Sans MS" w:hAnsi="Comic Sans MS" w:cs="Times New Roman"/>
                <w:szCs w:val="16"/>
              </w:rPr>
              <w:t xml:space="preserve">Screen reader/text reader           Alternate keyboard/enlarged keys             </w:t>
            </w:r>
          </w:p>
          <w:p w:rsidR="00675F84" w:rsidRPr="008A2AFF" w:rsidRDefault="00675F84" w:rsidP="00E403FC">
            <w:pPr>
              <w:pStyle w:val="BodyText"/>
              <w:shd w:val="pct12" w:color="auto" w:fill="auto"/>
              <w:rPr>
                <w:rFonts w:ascii="Comic Sans MS" w:hAnsi="Comic Sans MS" w:cs="Times New Roman"/>
                <w:szCs w:val="16"/>
              </w:rPr>
            </w:pPr>
            <w:r w:rsidRPr="008A2AFF">
              <w:rPr>
                <w:rFonts w:ascii="Comic Sans MS" w:hAnsi="Comic Sans MS" w:cs="Times New Roman"/>
                <w:szCs w:val="16"/>
              </w:rPr>
              <w:t>Screen magnifier                          Braille materials/translation          Braille keyboard and/or note taker</w:t>
            </w:r>
          </w:p>
          <w:p w:rsidR="00675F84" w:rsidRPr="008A2AFF" w:rsidRDefault="00675F84" w:rsidP="00E403FC">
            <w:pPr>
              <w:pStyle w:val="BodyText"/>
              <w:shd w:val="pct12" w:color="auto" w:fill="auto"/>
              <w:rPr>
                <w:rFonts w:ascii="Comic Sans MS" w:hAnsi="Comic Sans MS" w:cs="Times New Roman"/>
                <w:b/>
                <w:bCs/>
                <w:sz w:val="24"/>
              </w:rPr>
            </w:pPr>
            <w:r w:rsidRPr="008A2AFF">
              <w:rPr>
                <w:rFonts w:ascii="Comic Sans MS" w:hAnsi="Comic Sans MS" w:cs="Times New Roman"/>
                <w:szCs w:val="16"/>
              </w:rPr>
              <w:t>Other: ___________________</w:t>
            </w:r>
            <w:r w:rsidRPr="008A2AFF">
              <w:rPr>
                <w:rFonts w:ascii="Comic Sans MS" w:hAnsi="Comic Sans MS" w:cs="Times New Roman"/>
                <w:sz w:val="18"/>
              </w:rPr>
              <w:t xml:space="preserve">  </w:t>
            </w:r>
          </w:p>
        </w:tc>
      </w:tr>
      <w:tr w:rsidR="00675F84" w:rsidRPr="008A2AFF" w:rsidTr="00AD7901">
        <w:trPr>
          <w:cantSplit/>
          <w:trHeight w:val="142"/>
        </w:trPr>
        <w:tc>
          <w:tcPr>
            <w:tcW w:w="2430" w:type="dxa"/>
            <w:vMerge/>
          </w:tcPr>
          <w:p w:rsidR="00675F84" w:rsidRPr="008A2AFF" w:rsidRDefault="00675F84" w:rsidP="00E403FC">
            <w:pPr>
              <w:pStyle w:val="Title"/>
            </w:pPr>
          </w:p>
        </w:tc>
        <w:tc>
          <w:tcPr>
            <w:tcW w:w="8550" w:type="dxa"/>
          </w:tcPr>
          <w:p w:rsidR="00675F84" w:rsidRPr="008A2AFF" w:rsidRDefault="00675F84" w:rsidP="00E403FC">
            <w:pPr>
              <w:pStyle w:val="BodyText"/>
              <w:rPr>
                <w:rFonts w:ascii="Comic Sans MS" w:hAnsi="Comic Sans MS" w:cs="Times New Roman"/>
                <w:b/>
                <w:bCs/>
                <w:sz w:val="20"/>
              </w:rPr>
            </w:pPr>
            <w:r w:rsidRPr="008A2AFF">
              <w:rPr>
                <w:rFonts w:ascii="Comic Sans MS" w:hAnsi="Comic Sans MS" w:cs="Times New Roman"/>
                <w:b/>
                <w:bCs/>
                <w:sz w:val="20"/>
              </w:rPr>
              <w:t>Hearing</w:t>
            </w:r>
          </w:p>
          <w:p w:rsidR="00675F84" w:rsidRPr="008A2AFF" w:rsidRDefault="00675F84" w:rsidP="00675F84">
            <w:pPr>
              <w:pStyle w:val="BodyText"/>
              <w:numPr>
                <w:ilvl w:val="0"/>
                <w:numId w:val="1"/>
              </w:numPr>
              <w:rPr>
                <w:rFonts w:ascii="Comic Sans MS" w:hAnsi="Comic Sans MS" w:cs="Times New Roman"/>
                <w:sz w:val="18"/>
              </w:rPr>
            </w:pPr>
            <w:r w:rsidRPr="008A2AFF">
              <w:rPr>
                <w:rFonts w:ascii="Comic Sans MS" w:hAnsi="Comic Sans MS" w:cs="Times New Roman"/>
                <w:sz w:val="18"/>
              </w:rPr>
              <w:t>Functioning independently with standard classroom tools</w:t>
            </w:r>
          </w:p>
          <w:p w:rsidR="00675F84" w:rsidRPr="008A2AFF" w:rsidRDefault="00675F84" w:rsidP="00675F84">
            <w:pPr>
              <w:pStyle w:val="BodyText"/>
              <w:numPr>
                <w:ilvl w:val="0"/>
                <w:numId w:val="1"/>
              </w:numPr>
              <w:rPr>
                <w:rFonts w:ascii="Comic Sans MS" w:hAnsi="Comic Sans MS" w:cs="Times New Roman"/>
                <w:sz w:val="20"/>
              </w:rPr>
            </w:pPr>
            <w:r w:rsidRPr="008A2AFF">
              <w:rPr>
                <w:rFonts w:ascii="Comic Sans MS" w:hAnsi="Comic Sans MS" w:cs="Times New Roman"/>
                <w:sz w:val="18"/>
              </w:rPr>
              <w:t xml:space="preserve">May benefit from the use of AT in this area: </w:t>
            </w:r>
          </w:p>
          <w:p w:rsidR="00675F84" w:rsidRPr="008A2AFF" w:rsidRDefault="00675F84" w:rsidP="00E403FC">
            <w:pPr>
              <w:pStyle w:val="BodyText"/>
              <w:rPr>
                <w:rFonts w:ascii="Comic Sans MS" w:hAnsi="Comic Sans MS" w:cs="Times New Roman"/>
                <w:b/>
                <w:bCs/>
                <w:szCs w:val="16"/>
              </w:rPr>
            </w:pPr>
            <w:r w:rsidRPr="008A2AFF">
              <w:rPr>
                <w:rFonts w:ascii="Comic Sans MS" w:hAnsi="Comic Sans MS" w:cs="Times New Roman"/>
                <w:b/>
                <w:bCs/>
                <w:szCs w:val="16"/>
              </w:rPr>
              <w:t>Examples: (circle proposed devices/tools)</w:t>
            </w:r>
          </w:p>
          <w:p w:rsidR="00675F84" w:rsidRPr="008A2AFF" w:rsidRDefault="00675F84" w:rsidP="00E403FC">
            <w:pPr>
              <w:pStyle w:val="BodyText"/>
              <w:shd w:val="pct12" w:color="auto" w:fill="auto"/>
              <w:rPr>
                <w:rFonts w:ascii="Comic Sans MS" w:hAnsi="Comic Sans MS" w:cs="Times New Roman"/>
                <w:szCs w:val="16"/>
              </w:rPr>
            </w:pPr>
            <w:r w:rsidRPr="008A2AFF">
              <w:rPr>
                <w:rFonts w:ascii="Comic Sans MS" w:hAnsi="Comic Sans MS" w:cs="Times New Roman"/>
                <w:szCs w:val="16"/>
              </w:rPr>
              <w:t>Pen and Paper                                  Closed Captioning                                 Personal amplification</w:t>
            </w:r>
          </w:p>
          <w:p w:rsidR="00675F84" w:rsidRPr="008A2AFF" w:rsidRDefault="00675F84" w:rsidP="00E403FC">
            <w:pPr>
              <w:pStyle w:val="BodyText"/>
              <w:shd w:val="pct12" w:color="auto" w:fill="auto"/>
              <w:rPr>
                <w:rFonts w:ascii="Comic Sans MS" w:hAnsi="Comic Sans MS" w:cs="Times New Roman"/>
                <w:szCs w:val="16"/>
              </w:rPr>
            </w:pPr>
            <w:r w:rsidRPr="008A2AFF">
              <w:rPr>
                <w:rFonts w:ascii="Comic Sans MS" w:hAnsi="Comic Sans MS" w:cs="Times New Roman"/>
                <w:szCs w:val="16"/>
              </w:rPr>
              <w:t>Computer/portable word                 Real time captioning                               system/hearing aid</w:t>
            </w:r>
          </w:p>
          <w:p w:rsidR="00675F84" w:rsidRPr="008A2AFF" w:rsidRDefault="00675F84" w:rsidP="00E403FC">
            <w:pPr>
              <w:pStyle w:val="BodyText"/>
              <w:shd w:val="pct12" w:color="auto" w:fill="auto"/>
              <w:rPr>
                <w:rFonts w:ascii="Comic Sans MS" w:hAnsi="Comic Sans MS" w:cs="Times New Roman"/>
                <w:szCs w:val="16"/>
              </w:rPr>
            </w:pPr>
            <w:r w:rsidRPr="008A2AFF">
              <w:rPr>
                <w:rFonts w:ascii="Comic Sans MS" w:hAnsi="Comic Sans MS" w:cs="Times New Roman"/>
                <w:szCs w:val="16"/>
              </w:rPr>
              <w:t>Processor                                        Computer aided note taking                  FM or loop system</w:t>
            </w:r>
          </w:p>
          <w:p w:rsidR="00675F84" w:rsidRPr="008A2AFF" w:rsidRDefault="00675F84" w:rsidP="00E403FC">
            <w:pPr>
              <w:pStyle w:val="BodyText"/>
              <w:shd w:val="pct12" w:color="auto" w:fill="auto"/>
              <w:rPr>
                <w:rFonts w:ascii="Comic Sans MS" w:hAnsi="Comic Sans MS" w:cs="Times New Roman"/>
                <w:szCs w:val="16"/>
              </w:rPr>
            </w:pPr>
            <w:r w:rsidRPr="008A2AFF">
              <w:rPr>
                <w:rFonts w:ascii="Comic Sans MS" w:hAnsi="Comic Sans MS" w:cs="Times New Roman"/>
                <w:szCs w:val="16"/>
              </w:rPr>
              <w:t>Signaling device                               Flash alert signal on computer              Infrared system</w:t>
            </w:r>
          </w:p>
          <w:p w:rsidR="00675F84" w:rsidRPr="008A2AFF" w:rsidRDefault="00675F84" w:rsidP="00E403FC">
            <w:pPr>
              <w:pStyle w:val="BodyText"/>
              <w:shd w:val="pct12" w:color="auto" w:fill="auto"/>
              <w:rPr>
                <w:rFonts w:ascii="Comic Sans MS" w:hAnsi="Comic Sans MS" w:cs="Times New Roman"/>
                <w:sz w:val="22"/>
              </w:rPr>
            </w:pPr>
            <w:r w:rsidRPr="008A2AFF">
              <w:rPr>
                <w:rFonts w:ascii="Comic Sans MS" w:hAnsi="Comic Sans MS" w:cs="Times New Roman"/>
                <w:szCs w:val="16"/>
              </w:rPr>
              <w:t>Other: _______________________</w:t>
            </w:r>
          </w:p>
        </w:tc>
      </w:tr>
      <w:tr w:rsidR="00675F84" w:rsidRPr="008A2AFF" w:rsidTr="00AD7901">
        <w:trPr>
          <w:cantSplit/>
          <w:trHeight w:val="142"/>
        </w:trPr>
        <w:tc>
          <w:tcPr>
            <w:tcW w:w="2430" w:type="dxa"/>
            <w:vMerge/>
          </w:tcPr>
          <w:p w:rsidR="00675F84" w:rsidRPr="008A2AFF" w:rsidRDefault="00675F84" w:rsidP="00E403FC">
            <w:pPr>
              <w:pStyle w:val="Title"/>
            </w:pPr>
          </w:p>
        </w:tc>
        <w:tc>
          <w:tcPr>
            <w:tcW w:w="8550" w:type="dxa"/>
          </w:tcPr>
          <w:p w:rsidR="00675F84" w:rsidRPr="008A2AFF" w:rsidRDefault="00675F84" w:rsidP="00E403FC">
            <w:pPr>
              <w:pStyle w:val="BodyText"/>
              <w:rPr>
                <w:rFonts w:ascii="Comic Sans MS" w:hAnsi="Comic Sans MS" w:cs="Times New Roman"/>
                <w:b/>
                <w:bCs/>
                <w:sz w:val="20"/>
              </w:rPr>
            </w:pPr>
            <w:r w:rsidRPr="008A2AFF">
              <w:rPr>
                <w:rFonts w:ascii="Comic Sans MS" w:hAnsi="Comic Sans MS" w:cs="Times New Roman"/>
                <w:b/>
                <w:bCs/>
                <w:sz w:val="20"/>
              </w:rPr>
              <w:t>Seating and Positioning</w:t>
            </w:r>
          </w:p>
          <w:p w:rsidR="00675F84" w:rsidRPr="008A2AFF" w:rsidRDefault="00675F84" w:rsidP="00675F84">
            <w:pPr>
              <w:pStyle w:val="BodyText"/>
              <w:numPr>
                <w:ilvl w:val="0"/>
                <w:numId w:val="1"/>
              </w:numPr>
              <w:rPr>
                <w:rFonts w:ascii="Comic Sans MS" w:hAnsi="Comic Sans MS" w:cs="Times New Roman"/>
                <w:sz w:val="18"/>
              </w:rPr>
            </w:pPr>
            <w:r w:rsidRPr="008A2AFF">
              <w:rPr>
                <w:rFonts w:ascii="Comic Sans MS" w:hAnsi="Comic Sans MS" w:cs="Times New Roman"/>
                <w:sz w:val="18"/>
              </w:rPr>
              <w:t>Functioning independently with standard classroom tools</w:t>
            </w:r>
          </w:p>
          <w:p w:rsidR="00675F84" w:rsidRPr="008A2AFF" w:rsidRDefault="00675F84" w:rsidP="00675F84">
            <w:pPr>
              <w:pStyle w:val="BodyText"/>
              <w:numPr>
                <w:ilvl w:val="0"/>
                <w:numId w:val="1"/>
              </w:numPr>
              <w:rPr>
                <w:rFonts w:ascii="Comic Sans MS" w:hAnsi="Comic Sans MS" w:cs="Times New Roman"/>
                <w:sz w:val="20"/>
              </w:rPr>
            </w:pPr>
            <w:r w:rsidRPr="008A2AFF">
              <w:rPr>
                <w:rFonts w:ascii="Comic Sans MS" w:hAnsi="Comic Sans MS" w:cs="Times New Roman"/>
                <w:sz w:val="18"/>
              </w:rPr>
              <w:t xml:space="preserve">May benefit from the use of AT in this area: </w:t>
            </w:r>
          </w:p>
          <w:p w:rsidR="00675F84" w:rsidRPr="008A2AFF" w:rsidRDefault="00675F84" w:rsidP="00E403FC">
            <w:pPr>
              <w:pStyle w:val="BodyText"/>
              <w:rPr>
                <w:rFonts w:ascii="Comic Sans MS" w:hAnsi="Comic Sans MS" w:cs="Times New Roman"/>
                <w:b/>
                <w:bCs/>
                <w:szCs w:val="16"/>
              </w:rPr>
            </w:pPr>
            <w:r w:rsidRPr="008A2AFF">
              <w:rPr>
                <w:rFonts w:ascii="Comic Sans MS" w:hAnsi="Comic Sans MS" w:cs="Times New Roman"/>
                <w:b/>
                <w:bCs/>
                <w:szCs w:val="16"/>
              </w:rPr>
              <w:t>Examples: (circle proposed devices/tools)</w:t>
            </w:r>
          </w:p>
          <w:p w:rsidR="00675F84" w:rsidRPr="008A2AFF" w:rsidRDefault="00675F84" w:rsidP="00E403FC">
            <w:pPr>
              <w:pStyle w:val="BodyText"/>
              <w:shd w:val="pct12" w:color="auto" w:fill="auto"/>
              <w:rPr>
                <w:rFonts w:ascii="Comic Sans MS" w:hAnsi="Comic Sans MS" w:cs="Times New Roman"/>
                <w:szCs w:val="16"/>
              </w:rPr>
            </w:pPr>
            <w:r w:rsidRPr="008A2AFF">
              <w:rPr>
                <w:rFonts w:ascii="Comic Sans MS" w:hAnsi="Comic Sans MS" w:cs="Times New Roman"/>
                <w:szCs w:val="16"/>
              </w:rPr>
              <w:t>Non-slip surface on chair                             Supports, restraints                      Sidelyer</w:t>
            </w:r>
          </w:p>
          <w:p w:rsidR="00675F84" w:rsidRPr="008A2AFF" w:rsidRDefault="00675F84" w:rsidP="00E403FC">
            <w:pPr>
              <w:pStyle w:val="BodyText"/>
              <w:shd w:val="pct12" w:color="auto" w:fill="auto"/>
              <w:rPr>
                <w:rFonts w:ascii="Comic Sans MS" w:hAnsi="Comic Sans MS" w:cs="Times New Roman"/>
                <w:szCs w:val="16"/>
              </w:rPr>
            </w:pPr>
            <w:r w:rsidRPr="008A2AFF">
              <w:rPr>
                <w:rFonts w:ascii="Comic Sans MS" w:hAnsi="Comic Sans MS" w:cs="Times New Roman"/>
                <w:szCs w:val="16"/>
              </w:rPr>
              <w:t xml:space="preserve">Bolster, cushion, foot blocks                      </w:t>
            </w:r>
            <w:r>
              <w:rPr>
                <w:rFonts w:ascii="Comic Sans MS" w:hAnsi="Comic Sans MS" w:cs="Times New Roman"/>
                <w:szCs w:val="16"/>
              </w:rPr>
              <w:t xml:space="preserve"> </w:t>
            </w:r>
            <w:r w:rsidRPr="008A2AFF">
              <w:rPr>
                <w:rFonts w:ascii="Comic Sans MS" w:hAnsi="Comic Sans MS" w:cs="Times New Roman"/>
                <w:szCs w:val="16"/>
              </w:rPr>
              <w:t xml:space="preserve"> Adapted/alternate chair          </w:t>
            </w:r>
            <w:r>
              <w:rPr>
                <w:rFonts w:ascii="Comic Sans MS" w:hAnsi="Comic Sans MS" w:cs="Times New Roman"/>
                <w:szCs w:val="16"/>
              </w:rPr>
              <w:t xml:space="preserve"> </w:t>
            </w:r>
            <w:r w:rsidRPr="008A2AFF">
              <w:rPr>
                <w:rFonts w:ascii="Comic Sans MS" w:hAnsi="Comic Sans MS" w:cs="Times New Roman"/>
                <w:szCs w:val="16"/>
              </w:rPr>
              <w:t xml:space="preserve">     Stander</w:t>
            </w:r>
          </w:p>
          <w:p w:rsidR="00675F84" w:rsidRPr="008A2AFF" w:rsidRDefault="00675F84" w:rsidP="00E403FC">
            <w:pPr>
              <w:pStyle w:val="BodyText"/>
              <w:shd w:val="pct12" w:color="auto" w:fill="auto"/>
              <w:rPr>
                <w:rFonts w:ascii="Comic Sans MS" w:hAnsi="Comic Sans MS" w:cs="Times New Roman"/>
                <w:szCs w:val="16"/>
              </w:rPr>
            </w:pPr>
            <w:r w:rsidRPr="008A2AFF">
              <w:rPr>
                <w:rFonts w:ascii="Comic Sans MS" w:hAnsi="Comic Sans MS" w:cs="Times New Roman"/>
                <w:szCs w:val="16"/>
              </w:rPr>
              <w:t xml:space="preserve">Adjustable tables, desks, equipment            Custom fitted wheelchair              </w:t>
            </w:r>
            <w:r>
              <w:rPr>
                <w:rFonts w:ascii="Comic Sans MS" w:hAnsi="Comic Sans MS" w:cs="Times New Roman"/>
                <w:szCs w:val="16"/>
              </w:rPr>
              <w:t xml:space="preserve"> </w:t>
            </w:r>
            <w:r w:rsidRPr="008A2AFF">
              <w:rPr>
                <w:rFonts w:ascii="Comic Sans MS" w:hAnsi="Comic Sans MS" w:cs="Times New Roman"/>
                <w:szCs w:val="16"/>
              </w:rPr>
              <w:t>Pressure monitors</w:t>
            </w:r>
          </w:p>
          <w:p w:rsidR="00675F84" w:rsidRPr="008A2AFF" w:rsidRDefault="00675F84" w:rsidP="00E403FC">
            <w:pPr>
              <w:pStyle w:val="BodyText"/>
              <w:shd w:val="pct12" w:color="auto" w:fill="auto"/>
              <w:rPr>
                <w:rFonts w:ascii="Comic Sans MS" w:hAnsi="Comic Sans MS" w:cs="Times New Roman"/>
                <w:sz w:val="20"/>
              </w:rPr>
            </w:pPr>
            <w:r>
              <w:rPr>
                <w:rFonts w:ascii="Comic Sans MS" w:hAnsi="Comic Sans MS" w:cs="Times New Roman"/>
                <w:szCs w:val="16"/>
              </w:rPr>
              <w:t xml:space="preserve">  </w:t>
            </w:r>
            <w:r w:rsidRPr="008A2AFF">
              <w:rPr>
                <w:rFonts w:ascii="Comic Sans MS" w:hAnsi="Comic Sans MS" w:cs="Times New Roman"/>
                <w:szCs w:val="16"/>
              </w:rPr>
              <w:t>mounts, etc.</w:t>
            </w:r>
            <w:r>
              <w:rPr>
                <w:rFonts w:ascii="Comic Sans MS" w:hAnsi="Comic Sans MS" w:cs="Times New Roman"/>
                <w:szCs w:val="16"/>
              </w:rPr>
              <w:t xml:space="preserve">                                               </w:t>
            </w:r>
            <w:r w:rsidRPr="008A2AFF">
              <w:rPr>
                <w:rFonts w:ascii="Comic Sans MS" w:hAnsi="Comic Sans MS" w:cs="Times New Roman"/>
                <w:szCs w:val="16"/>
              </w:rPr>
              <w:t>Other: __________________________</w:t>
            </w:r>
          </w:p>
        </w:tc>
      </w:tr>
      <w:tr w:rsidR="00675F84" w:rsidRPr="008A2AFF" w:rsidTr="00AD7901">
        <w:trPr>
          <w:cantSplit/>
          <w:trHeight w:val="142"/>
        </w:trPr>
        <w:tc>
          <w:tcPr>
            <w:tcW w:w="2430" w:type="dxa"/>
            <w:vMerge/>
          </w:tcPr>
          <w:p w:rsidR="00675F84" w:rsidRPr="008A2AFF" w:rsidRDefault="00675F84" w:rsidP="00E403FC">
            <w:pPr>
              <w:pStyle w:val="Title"/>
            </w:pPr>
          </w:p>
        </w:tc>
        <w:tc>
          <w:tcPr>
            <w:tcW w:w="8550" w:type="dxa"/>
          </w:tcPr>
          <w:p w:rsidR="00675F84" w:rsidRPr="008A2AFF" w:rsidRDefault="00675F84" w:rsidP="00E403FC">
            <w:pPr>
              <w:pStyle w:val="BodyText"/>
              <w:rPr>
                <w:rFonts w:ascii="Comic Sans MS" w:hAnsi="Comic Sans MS" w:cs="Times New Roman"/>
                <w:b/>
                <w:bCs/>
                <w:sz w:val="20"/>
              </w:rPr>
            </w:pPr>
            <w:r w:rsidRPr="008A2AFF">
              <w:rPr>
                <w:rFonts w:ascii="Comic Sans MS" w:hAnsi="Comic Sans MS" w:cs="Times New Roman"/>
                <w:b/>
                <w:bCs/>
                <w:sz w:val="20"/>
              </w:rPr>
              <w:t>Mobility</w:t>
            </w:r>
          </w:p>
          <w:p w:rsidR="00675F84" w:rsidRPr="008A2AFF" w:rsidRDefault="00675F84" w:rsidP="00675F84">
            <w:pPr>
              <w:pStyle w:val="BodyText"/>
              <w:numPr>
                <w:ilvl w:val="0"/>
                <w:numId w:val="1"/>
              </w:numPr>
              <w:rPr>
                <w:rFonts w:ascii="Comic Sans MS" w:hAnsi="Comic Sans MS" w:cs="Times New Roman"/>
                <w:sz w:val="18"/>
              </w:rPr>
            </w:pPr>
            <w:r w:rsidRPr="008A2AFF">
              <w:rPr>
                <w:rFonts w:ascii="Comic Sans MS" w:hAnsi="Comic Sans MS" w:cs="Times New Roman"/>
                <w:sz w:val="18"/>
              </w:rPr>
              <w:t>Functioning independently with standard classroom tools</w:t>
            </w:r>
          </w:p>
          <w:p w:rsidR="00675F84" w:rsidRPr="008A2AFF" w:rsidRDefault="00675F84" w:rsidP="00675F84">
            <w:pPr>
              <w:pStyle w:val="BodyText"/>
              <w:numPr>
                <w:ilvl w:val="0"/>
                <w:numId w:val="1"/>
              </w:numPr>
              <w:rPr>
                <w:rFonts w:ascii="Comic Sans MS" w:hAnsi="Comic Sans MS" w:cs="Times New Roman"/>
                <w:sz w:val="20"/>
              </w:rPr>
            </w:pPr>
            <w:r w:rsidRPr="008A2AFF">
              <w:rPr>
                <w:rFonts w:ascii="Comic Sans MS" w:hAnsi="Comic Sans MS" w:cs="Times New Roman"/>
                <w:sz w:val="18"/>
              </w:rPr>
              <w:t xml:space="preserve">May benefit from the use of AT in this area: </w:t>
            </w:r>
          </w:p>
          <w:p w:rsidR="00675F84" w:rsidRPr="008A2AFF" w:rsidRDefault="00675F84" w:rsidP="00E403FC">
            <w:pPr>
              <w:pStyle w:val="BodyText"/>
              <w:rPr>
                <w:rFonts w:ascii="Comic Sans MS" w:hAnsi="Comic Sans MS" w:cs="Times New Roman"/>
                <w:b/>
                <w:bCs/>
                <w:szCs w:val="16"/>
              </w:rPr>
            </w:pPr>
            <w:r w:rsidRPr="008A2AFF">
              <w:rPr>
                <w:rFonts w:ascii="Comic Sans MS" w:hAnsi="Comic Sans MS" w:cs="Times New Roman"/>
                <w:b/>
                <w:bCs/>
                <w:szCs w:val="16"/>
              </w:rPr>
              <w:t>Examples: (circle proposed devices/tools)</w:t>
            </w:r>
          </w:p>
          <w:p w:rsidR="00675F84" w:rsidRPr="008A2AFF" w:rsidRDefault="00675F84" w:rsidP="00E403FC">
            <w:pPr>
              <w:pStyle w:val="BodyText"/>
              <w:shd w:val="pct12" w:color="auto" w:fill="auto"/>
              <w:rPr>
                <w:rFonts w:ascii="Comic Sans MS" w:hAnsi="Comic Sans MS" w:cs="Times New Roman"/>
                <w:szCs w:val="16"/>
              </w:rPr>
            </w:pPr>
            <w:smartTag w:uri="urn:schemas-microsoft-com:office:smarttags" w:element="place">
              <w:smartTag w:uri="urn:schemas-microsoft-com:office:smarttags" w:element="City">
                <w:r w:rsidRPr="008A2AFF">
                  <w:rPr>
                    <w:rFonts w:ascii="Comic Sans MS" w:hAnsi="Comic Sans MS" w:cs="Times New Roman"/>
                    <w:szCs w:val="16"/>
                  </w:rPr>
                  <w:t>Walker</w:t>
                </w:r>
              </w:smartTag>
            </w:smartTag>
            <w:r w:rsidRPr="008A2AFF">
              <w:rPr>
                <w:rFonts w:ascii="Comic Sans MS" w:hAnsi="Comic Sans MS" w:cs="Times New Roman"/>
                <w:szCs w:val="16"/>
              </w:rPr>
              <w:t xml:space="preserve">                                   Manual wheelchair, tray, parts                   Powered wheelchair</w:t>
            </w:r>
          </w:p>
          <w:p w:rsidR="00675F84" w:rsidRPr="008A2AFF" w:rsidRDefault="00675F84" w:rsidP="00E403FC">
            <w:pPr>
              <w:pStyle w:val="BodyText"/>
              <w:shd w:val="pct12" w:color="auto" w:fill="auto"/>
              <w:rPr>
                <w:rFonts w:ascii="Comic Sans MS" w:hAnsi="Comic Sans MS" w:cs="Times New Roman"/>
                <w:szCs w:val="16"/>
              </w:rPr>
            </w:pPr>
            <w:r w:rsidRPr="008A2AFF">
              <w:rPr>
                <w:rFonts w:ascii="Comic Sans MS" w:hAnsi="Comic Sans MS" w:cs="Times New Roman"/>
                <w:szCs w:val="16"/>
              </w:rPr>
              <w:t xml:space="preserve">Grab bars and rails                 Powered mobility toy                               </w:t>
            </w:r>
            <w:r>
              <w:rPr>
                <w:rFonts w:ascii="Comic Sans MS" w:hAnsi="Comic Sans MS" w:cs="Times New Roman"/>
                <w:szCs w:val="16"/>
              </w:rPr>
              <w:t xml:space="preserve"> </w:t>
            </w:r>
            <w:r w:rsidRPr="008A2AFF">
              <w:rPr>
                <w:rFonts w:ascii="Comic Sans MS" w:hAnsi="Comic Sans MS" w:cs="Times New Roman"/>
                <w:szCs w:val="16"/>
              </w:rPr>
              <w:t xml:space="preserve"> Powered scooter</w:t>
            </w:r>
          </w:p>
          <w:p w:rsidR="00675F84" w:rsidRPr="008A2AFF" w:rsidRDefault="00675F84" w:rsidP="00E403FC">
            <w:pPr>
              <w:pStyle w:val="BodyText"/>
              <w:shd w:val="pct12" w:color="auto" w:fill="auto"/>
              <w:rPr>
                <w:rFonts w:ascii="Comic Sans MS" w:hAnsi="Comic Sans MS" w:cs="Times New Roman"/>
                <w:b/>
                <w:bCs/>
                <w:sz w:val="20"/>
              </w:rPr>
            </w:pPr>
            <w:r w:rsidRPr="008A2AFF">
              <w:rPr>
                <w:rFonts w:ascii="Comic Sans MS" w:hAnsi="Comic Sans MS" w:cs="Times New Roman"/>
                <w:szCs w:val="16"/>
              </w:rPr>
              <w:t>Other:___________________________</w:t>
            </w:r>
          </w:p>
        </w:tc>
      </w:tr>
      <w:tr w:rsidR="00675F84" w:rsidRPr="008A2AFF" w:rsidTr="00AD7901">
        <w:trPr>
          <w:cantSplit/>
          <w:trHeight w:val="142"/>
        </w:trPr>
        <w:tc>
          <w:tcPr>
            <w:tcW w:w="2430" w:type="dxa"/>
            <w:vMerge/>
          </w:tcPr>
          <w:p w:rsidR="00675F84" w:rsidRPr="008A2AFF" w:rsidRDefault="00675F84" w:rsidP="00E403FC">
            <w:pPr>
              <w:pStyle w:val="Title"/>
            </w:pPr>
          </w:p>
        </w:tc>
        <w:tc>
          <w:tcPr>
            <w:tcW w:w="8550" w:type="dxa"/>
          </w:tcPr>
          <w:p w:rsidR="00675F84" w:rsidRDefault="00675F84" w:rsidP="00E403FC">
            <w:pPr>
              <w:pStyle w:val="BodyText"/>
              <w:rPr>
                <w:rFonts w:ascii="Comic Sans MS" w:hAnsi="Comic Sans MS" w:cs="Times New Roman"/>
                <w:b/>
                <w:bCs/>
                <w:sz w:val="20"/>
              </w:rPr>
            </w:pPr>
            <w:r w:rsidRPr="008A2AFF">
              <w:rPr>
                <w:rFonts w:ascii="Comic Sans MS" w:hAnsi="Comic Sans MS" w:cs="Times New Roman"/>
                <w:b/>
                <w:bCs/>
                <w:sz w:val="20"/>
              </w:rPr>
              <w:t>Mechanics of Writing</w:t>
            </w:r>
          </w:p>
          <w:p w:rsidR="00675F84" w:rsidRPr="008A2AFF" w:rsidRDefault="00675F84" w:rsidP="00675F84">
            <w:pPr>
              <w:pStyle w:val="BodyText"/>
              <w:numPr>
                <w:ilvl w:val="0"/>
                <w:numId w:val="1"/>
              </w:numPr>
              <w:rPr>
                <w:rFonts w:ascii="Comic Sans MS" w:hAnsi="Comic Sans MS" w:cs="Times New Roman"/>
                <w:sz w:val="18"/>
              </w:rPr>
            </w:pPr>
            <w:r w:rsidRPr="008A2AFF">
              <w:rPr>
                <w:rFonts w:ascii="Comic Sans MS" w:hAnsi="Comic Sans MS" w:cs="Times New Roman"/>
                <w:sz w:val="18"/>
              </w:rPr>
              <w:t>Functioning independently with standard classroom tools</w:t>
            </w:r>
          </w:p>
          <w:p w:rsidR="00675F84" w:rsidRPr="008A2AFF" w:rsidRDefault="00675F84" w:rsidP="00675F84">
            <w:pPr>
              <w:pStyle w:val="BodyText"/>
              <w:numPr>
                <w:ilvl w:val="0"/>
                <w:numId w:val="1"/>
              </w:numPr>
              <w:rPr>
                <w:rFonts w:ascii="Comic Sans MS" w:hAnsi="Comic Sans MS" w:cs="Times New Roman"/>
                <w:sz w:val="20"/>
              </w:rPr>
            </w:pPr>
            <w:r w:rsidRPr="008A2AFF">
              <w:rPr>
                <w:rFonts w:ascii="Comic Sans MS" w:hAnsi="Comic Sans MS" w:cs="Times New Roman"/>
                <w:sz w:val="18"/>
              </w:rPr>
              <w:t xml:space="preserve">May benefit from the use of AT in this area: </w:t>
            </w:r>
          </w:p>
          <w:p w:rsidR="00675F84" w:rsidRPr="008A2AFF" w:rsidRDefault="00675F84" w:rsidP="00E403FC">
            <w:pPr>
              <w:pStyle w:val="BodyText"/>
              <w:shd w:val="pct12" w:color="auto" w:fill="auto"/>
              <w:rPr>
                <w:rFonts w:ascii="Comic Sans MS" w:hAnsi="Comic Sans MS" w:cs="Times New Roman"/>
                <w:sz w:val="20"/>
              </w:rPr>
            </w:pPr>
            <w:r w:rsidRPr="008A2AFF">
              <w:rPr>
                <w:rFonts w:ascii="Comic Sans MS" w:hAnsi="Comic Sans MS" w:cs="Times New Roman"/>
                <w:b/>
                <w:bCs/>
                <w:szCs w:val="16"/>
              </w:rPr>
              <w:t>Examples: (circle proposed devices/tools)</w:t>
            </w:r>
          </w:p>
          <w:p w:rsidR="00675F84" w:rsidRPr="008A2AFF" w:rsidRDefault="00675F84" w:rsidP="00E403FC">
            <w:pPr>
              <w:pStyle w:val="BodyText"/>
              <w:shd w:val="pct12" w:color="auto" w:fill="auto"/>
              <w:rPr>
                <w:rFonts w:ascii="Comic Sans MS" w:hAnsi="Comic Sans MS" w:cs="Times New Roman"/>
                <w:szCs w:val="16"/>
              </w:rPr>
            </w:pPr>
            <w:r w:rsidRPr="008A2AFF">
              <w:rPr>
                <w:rFonts w:ascii="Comic Sans MS" w:hAnsi="Comic Sans MS" w:cs="Times New Roman"/>
                <w:szCs w:val="16"/>
              </w:rPr>
              <w:t xml:space="preserve">Variety of pencils/pens                       Computer with word processor     </w:t>
            </w:r>
            <w:r>
              <w:rPr>
                <w:rFonts w:ascii="Comic Sans MS" w:hAnsi="Comic Sans MS" w:cs="Times New Roman"/>
                <w:szCs w:val="16"/>
              </w:rPr>
              <w:t>Word prediction software</w:t>
            </w:r>
            <w:r w:rsidRPr="008A2AFF">
              <w:rPr>
                <w:rFonts w:ascii="Comic Sans MS" w:hAnsi="Comic Sans MS" w:cs="Times New Roman"/>
                <w:szCs w:val="16"/>
              </w:rPr>
              <w:t xml:space="preserve">                    </w:t>
            </w:r>
          </w:p>
          <w:p w:rsidR="00675F84" w:rsidRPr="008A2AFF" w:rsidRDefault="00675F84" w:rsidP="00E403FC">
            <w:pPr>
              <w:pStyle w:val="BodyText"/>
              <w:shd w:val="pct12" w:color="auto" w:fill="auto"/>
              <w:rPr>
                <w:rFonts w:ascii="Comic Sans MS" w:hAnsi="Comic Sans MS" w:cs="Times New Roman"/>
                <w:szCs w:val="16"/>
              </w:rPr>
            </w:pPr>
            <w:r w:rsidRPr="008A2AFF">
              <w:rPr>
                <w:rFonts w:ascii="Comic Sans MS" w:hAnsi="Comic Sans MS" w:cs="Times New Roman"/>
                <w:szCs w:val="16"/>
              </w:rPr>
              <w:t>Pencil/pen with adapted grip               Pre-written words/phrases</w:t>
            </w:r>
            <w:r>
              <w:rPr>
                <w:rFonts w:ascii="Comic Sans MS" w:hAnsi="Comic Sans MS" w:cs="Times New Roman"/>
                <w:szCs w:val="16"/>
              </w:rPr>
              <w:t xml:space="preserve">           Voice recognition software</w:t>
            </w:r>
          </w:p>
          <w:p w:rsidR="00675F84" w:rsidRPr="008A2AFF" w:rsidRDefault="00675F84" w:rsidP="00E403FC">
            <w:pPr>
              <w:pStyle w:val="BodyText"/>
              <w:shd w:val="pct12" w:color="auto" w:fill="auto"/>
              <w:rPr>
                <w:rFonts w:ascii="Comic Sans MS" w:hAnsi="Comic Sans MS" w:cs="Times New Roman"/>
                <w:szCs w:val="16"/>
              </w:rPr>
            </w:pPr>
            <w:r w:rsidRPr="008A2AFF">
              <w:rPr>
                <w:rFonts w:ascii="Comic Sans MS" w:hAnsi="Comic Sans MS" w:cs="Times New Roman"/>
                <w:szCs w:val="16"/>
              </w:rPr>
              <w:t xml:space="preserve">Adapted paper (raised line or       </w:t>
            </w:r>
            <w:r>
              <w:rPr>
                <w:rFonts w:ascii="Comic Sans MS" w:hAnsi="Comic Sans MS" w:cs="Times New Roman"/>
                <w:szCs w:val="16"/>
              </w:rPr>
              <w:t xml:space="preserve"> </w:t>
            </w:r>
            <w:r w:rsidRPr="008A2AFF">
              <w:rPr>
                <w:rFonts w:ascii="Comic Sans MS" w:hAnsi="Comic Sans MS" w:cs="Times New Roman"/>
                <w:szCs w:val="16"/>
              </w:rPr>
              <w:t xml:space="preserve">       Template                             </w:t>
            </w:r>
            <w:r>
              <w:rPr>
                <w:rFonts w:ascii="Comic Sans MS" w:hAnsi="Comic Sans MS" w:cs="Times New Roman"/>
                <w:szCs w:val="16"/>
              </w:rPr>
              <w:t xml:space="preserve">        Port. Word processor (e.g. Alpha smart)</w:t>
            </w:r>
          </w:p>
          <w:p w:rsidR="00675F84" w:rsidRPr="008A2AFF" w:rsidRDefault="00675F84" w:rsidP="00E403FC">
            <w:pPr>
              <w:pStyle w:val="BodyText"/>
              <w:shd w:val="pct12" w:color="auto" w:fill="auto"/>
              <w:rPr>
                <w:rFonts w:ascii="Comic Sans MS" w:hAnsi="Comic Sans MS" w:cs="Times New Roman"/>
                <w:sz w:val="20"/>
              </w:rPr>
            </w:pPr>
            <w:r>
              <w:rPr>
                <w:rFonts w:ascii="Comic Sans MS" w:hAnsi="Comic Sans MS" w:cs="Times New Roman"/>
                <w:szCs w:val="16"/>
              </w:rPr>
              <w:t xml:space="preserve">  </w:t>
            </w:r>
            <w:r w:rsidRPr="008A2AFF">
              <w:rPr>
                <w:rFonts w:ascii="Comic Sans MS" w:hAnsi="Comic Sans MS" w:cs="Times New Roman"/>
                <w:szCs w:val="16"/>
              </w:rPr>
              <w:t xml:space="preserve">highlighted line)                           </w:t>
            </w:r>
            <w:r>
              <w:rPr>
                <w:rFonts w:ascii="Comic Sans MS" w:hAnsi="Comic Sans MS" w:cs="Times New Roman"/>
                <w:szCs w:val="16"/>
              </w:rPr>
              <w:t xml:space="preserve"> </w:t>
            </w:r>
            <w:r w:rsidRPr="008A2AFF">
              <w:rPr>
                <w:rFonts w:ascii="Comic Sans MS" w:hAnsi="Comic Sans MS" w:cs="Times New Roman"/>
                <w:szCs w:val="16"/>
              </w:rPr>
              <w:t xml:space="preserve">    </w:t>
            </w:r>
            <w:r>
              <w:rPr>
                <w:rFonts w:ascii="Comic Sans MS" w:hAnsi="Comic Sans MS" w:cs="Times New Roman"/>
                <w:szCs w:val="16"/>
              </w:rPr>
              <w:t xml:space="preserve">Slantboard                                   </w:t>
            </w:r>
            <w:r w:rsidRPr="008A2AFF">
              <w:rPr>
                <w:rFonts w:ascii="Comic Sans MS" w:hAnsi="Comic Sans MS" w:cs="Times New Roman"/>
                <w:szCs w:val="16"/>
              </w:rPr>
              <w:t>Other: _________________________</w:t>
            </w:r>
          </w:p>
        </w:tc>
      </w:tr>
      <w:tr w:rsidR="00675F84" w:rsidRPr="008A2AFF" w:rsidTr="00AD7901">
        <w:trPr>
          <w:cantSplit/>
          <w:trHeight w:val="2132"/>
        </w:trPr>
        <w:tc>
          <w:tcPr>
            <w:tcW w:w="2430" w:type="dxa"/>
            <w:vMerge/>
          </w:tcPr>
          <w:p w:rsidR="00675F84" w:rsidRPr="008A2AFF" w:rsidRDefault="00675F84" w:rsidP="00E403FC">
            <w:pPr>
              <w:pStyle w:val="Title"/>
            </w:pPr>
          </w:p>
        </w:tc>
        <w:tc>
          <w:tcPr>
            <w:tcW w:w="8550" w:type="dxa"/>
          </w:tcPr>
          <w:p w:rsidR="00675F84" w:rsidRPr="008A2AFF" w:rsidRDefault="00675F84" w:rsidP="00E403FC">
            <w:pPr>
              <w:pStyle w:val="BodyText"/>
              <w:rPr>
                <w:rFonts w:ascii="Comic Sans MS" w:hAnsi="Comic Sans MS" w:cs="Times New Roman"/>
                <w:b/>
                <w:bCs/>
                <w:sz w:val="20"/>
              </w:rPr>
            </w:pPr>
            <w:r w:rsidRPr="008A2AFF">
              <w:rPr>
                <w:rFonts w:ascii="Comic Sans MS" w:hAnsi="Comic Sans MS" w:cs="Times New Roman"/>
                <w:b/>
                <w:bCs/>
                <w:sz w:val="20"/>
              </w:rPr>
              <w:t>Computer Access</w:t>
            </w:r>
          </w:p>
          <w:p w:rsidR="00675F84" w:rsidRPr="008A2AFF" w:rsidRDefault="00675F84" w:rsidP="00675F84">
            <w:pPr>
              <w:pStyle w:val="BodyText"/>
              <w:numPr>
                <w:ilvl w:val="0"/>
                <w:numId w:val="1"/>
              </w:numPr>
              <w:rPr>
                <w:rFonts w:ascii="Comic Sans MS" w:hAnsi="Comic Sans MS" w:cs="Times New Roman"/>
                <w:sz w:val="18"/>
              </w:rPr>
            </w:pPr>
            <w:r w:rsidRPr="008A2AFF">
              <w:rPr>
                <w:rFonts w:ascii="Comic Sans MS" w:hAnsi="Comic Sans MS" w:cs="Times New Roman"/>
                <w:sz w:val="18"/>
              </w:rPr>
              <w:t>Functioning independently with standard classroom tools</w:t>
            </w:r>
          </w:p>
          <w:p w:rsidR="00675F84" w:rsidRPr="008A2AFF" w:rsidRDefault="00675F84" w:rsidP="00675F84">
            <w:pPr>
              <w:pStyle w:val="BodyText"/>
              <w:numPr>
                <w:ilvl w:val="0"/>
                <w:numId w:val="1"/>
              </w:numPr>
              <w:rPr>
                <w:rFonts w:ascii="Comic Sans MS" w:hAnsi="Comic Sans MS" w:cs="Times New Roman"/>
                <w:sz w:val="20"/>
              </w:rPr>
            </w:pPr>
            <w:r w:rsidRPr="008A2AFF">
              <w:rPr>
                <w:rFonts w:ascii="Comic Sans MS" w:hAnsi="Comic Sans MS" w:cs="Times New Roman"/>
                <w:sz w:val="18"/>
              </w:rPr>
              <w:t xml:space="preserve">May benefit from the use of AT in this area: </w:t>
            </w:r>
          </w:p>
          <w:p w:rsidR="00675F84" w:rsidRPr="008A2AFF" w:rsidRDefault="00675F84" w:rsidP="00E403FC">
            <w:pPr>
              <w:pStyle w:val="BodyText"/>
              <w:rPr>
                <w:rFonts w:ascii="Comic Sans MS" w:hAnsi="Comic Sans MS" w:cs="Times New Roman"/>
                <w:b/>
                <w:bCs/>
                <w:szCs w:val="16"/>
              </w:rPr>
            </w:pPr>
            <w:r w:rsidRPr="008A2AFF">
              <w:rPr>
                <w:rFonts w:ascii="Comic Sans MS" w:hAnsi="Comic Sans MS" w:cs="Times New Roman"/>
                <w:b/>
                <w:bCs/>
                <w:szCs w:val="16"/>
              </w:rPr>
              <w:t>Examples: (circle proposed devices/tools)</w:t>
            </w:r>
          </w:p>
          <w:p w:rsidR="00675F84" w:rsidRPr="008A2AFF" w:rsidRDefault="00675F84" w:rsidP="00E403FC">
            <w:pPr>
              <w:pStyle w:val="BodyText"/>
              <w:shd w:val="clear" w:color="auto" w:fill="D9D9D9"/>
              <w:rPr>
                <w:rFonts w:ascii="Comic Sans MS" w:hAnsi="Comic Sans MS" w:cs="Times New Roman"/>
                <w:szCs w:val="16"/>
              </w:rPr>
            </w:pPr>
            <w:r w:rsidRPr="008A2AFF">
              <w:rPr>
                <w:rFonts w:ascii="Comic Sans MS" w:hAnsi="Comic Sans MS" w:cs="Times New Roman"/>
                <w:szCs w:val="16"/>
              </w:rPr>
              <w:t xml:space="preserve">Keyboard with accessibility options          </w:t>
            </w:r>
            <w:r>
              <w:rPr>
                <w:rFonts w:ascii="Comic Sans MS" w:hAnsi="Comic Sans MS" w:cs="Times New Roman"/>
                <w:szCs w:val="16"/>
              </w:rPr>
              <w:t xml:space="preserve"> </w:t>
            </w:r>
            <w:r w:rsidRPr="008A2AFF">
              <w:rPr>
                <w:rFonts w:ascii="Comic Sans MS" w:hAnsi="Comic Sans MS" w:cs="Times New Roman"/>
                <w:szCs w:val="16"/>
              </w:rPr>
              <w:t xml:space="preserve"> Arm support                         </w:t>
            </w:r>
            <w:r>
              <w:rPr>
                <w:rFonts w:ascii="Comic Sans MS" w:hAnsi="Comic Sans MS" w:cs="Times New Roman"/>
                <w:szCs w:val="16"/>
              </w:rPr>
              <w:t xml:space="preserve">    </w:t>
            </w:r>
            <w:r w:rsidRPr="008A2AFF">
              <w:rPr>
                <w:rFonts w:ascii="Comic Sans MS" w:hAnsi="Comic Sans MS" w:cs="Times New Roman"/>
                <w:szCs w:val="16"/>
              </w:rPr>
              <w:t>Pointing option/head mice</w:t>
            </w:r>
          </w:p>
          <w:p w:rsidR="00675F84" w:rsidRPr="008A2AFF" w:rsidRDefault="00675F84" w:rsidP="00E403FC">
            <w:pPr>
              <w:pStyle w:val="BodyText"/>
              <w:shd w:val="clear" w:color="auto" w:fill="D9D9D9"/>
              <w:rPr>
                <w:rFonts w:ascii="Comic Sans MS" w:hAnsi="Comic Sans MS" w:cs="Times New Roman"/>
                <w:szCs w:val="16"/>
              </w:rPr>
            </w:pPr>
            <w:r w:rsidRPr="008A2AFF">
              <w:rPr>
                <w:rFonts w:ascii="Comic Sans MS" w:hAnsi="Comic Sans MS" w:cs="Times New Roman"/>
                <w:szCs w:val="16"/>
              </w:rPr>
              <w:t xml:space="preserve">Word prediction/abbreviation expansion    Trackball/joystick with        </w:t>
            </w:r>
            <w:r>
              <w:rPr>
                <w:rFonts w:ascii="Comic Sans MS" w:hAnsi="Comic Sans MS" w:cs="Times New Roman"/>
                <w:szCs w:val="16"/>
              </w:rPr>
              <w:t xml:space="preserve">   </w:t>
            </w:r>
            <w:r w:rsidRPr="008A2AFF">
              <w:rPr>
                <w:rFonts w:ascii="Comic Sans MS" w:hAnsi="Comic Sans MS" w:cs="Times New Roman"/>
                <w:szCs w:val="16"/>
              </w:rPr>
              <w:t>Switch with Morse code</w:t>
            </w:r>
          </w:p>
          <w:p w:rsidR="00675F84" w:rsidRPr="008A2AFF" w:rsidRDefault="00675F84" w:rsidP="00E403FC">
            <w:pPr>
              <w:pStyle w:val="BodyText"/>
              <w:shd w:val="clear" w:color="auto" w:fill="D9D9D9"/>
              <w:rPr>
                <w:rFonts w:ascii="Comic Sans MS" w:hAnsi="Comic Sans MS" w:cs="Times New Roman"/>
                <w:szCs w:val="16"/>
              </w:rPr>
            </w:pPr>
            <w:r w:rsidRPr="008A2AFF">
              <w:rPr>
                <w:rFonts w:ascii="Comic Sans MS" w:hAnsi="Comic Sans MS" w:cs="Times New Roman"/>
                <w:szCs w:val="16"/>
              </w:rPr>
              <w:t xml:space="preserve">Keyguard                                                         onscreen keyboard           </w:t>
            </w:r>
            <w:r>
              <w:rPr>
                <w:rFonts w:ascii="Comic Sans MS" w:hAnsi="Comic Sans MS" w:cs="Times New Roman"/>
                <w:szCs w:val="16"/>
              </w:rPr>
              <w:t xml:space="preserve">   </w:t>
            </w:r>
            <w:r w:rsidRPr="008A2AFF">
              <w:rPr>
                <w:rFonts w:ascii="Comic Sans MS" w:hAnsi="Comic Sans MS" w:cs="Times New Roman"/>
                <w:szCs w:val="16"/>
              </w:rPr>
              <w:t>Switch with scanning</w:t>
            </w:r>
          </w:p>
          <w:p w:rsidR="00675F84" w:rsidRPr="008A2AFF" w:rsidRDefault="00675F84" w:rsidP="00E403FC">
            <w:pPr>
              <w:pStyle w:val="BodyText"/>
              <w:shd w:val="clear" w:color="auto" w:fill="D9D9D9"/>
              <w:rPr>
                <w:rFonts w:ascii="Comic Sans MS" w:hAnsi="Comic Sans MS" w:cs="Times New Roman"/>
                <w:szCs w:val="16"/>
              </w:rPr>
            </w:pPr>
            <w:r w:rsidRPr="008A2AFF">
              <w:rPr>
                <w:rFonts w:ascii="Comic Sans MS" w:hAnsi="Comic Sans MS" w:cs="Times New Roman"/>
                <w:szCs w:val="16"/>
              </w:rPr>
              <w:t xml:space="preserve">Alternate keyboard    </w:t>
            </w:r>
            <w:r>
              <w:rPr>
                <w:rFonts w:ascii="Comic Sans MS" w:hAnsi="Comic Sans MS" w:cs="Times New Roman"/>
                <w:szCs w:val="16"/>
              </w:rPr>
              <w:t xml:space="preserve">                       </w:t>
            </w:r>
            <w:r w:rsidRPr="008A2AFF">
              <w:rPr>
                <w:rFonts w:ascii="Comic Sans MS" w:hAnsi="Comic Sans MS" w:cs="Times New Roman"/>
                <w:szCs w:val="16"/>
              </w:rPr>
              <w:t xml:space="preserve">          Voice recognition software</w:t>
            </w:r>
          </w:p>
          <w:p w:rsidR="00675F84" w:rsidRPr="008A2AFF" w:rsidRDefault="00675F84" w:rsidP="00E403FC">
            <w:pPr>
              <w:pStyle w:val="BodyText"/>
              <w:shd w:val="clear" w:color="auto" w:fill="D9D9D9"/>
              <w:rPr>
                <w:rFonts w:ascii="Comic Sans MS" w:hAnsi="Comic Sans MS" w:cs="Times New Roman"/>
                <w:sz w:val="20"/>
              </w:rPr>
            </w:pPr>
            <w:r w:rsidRPr="008A2AFF">
              <w:rPr>
                <w:rFonts w:ascii="Comic Sans MS" w:hAnsi="Comic Sans MS" w:cs="Times New Roman"/>
                <w:szCs w:val="16"/>
              </w:rPr>
              <w:t xml:space="preserve">Other: __________________________________   </w:t>
            </w:r>
          </w:p>
        </w:tc>
      </w:tr>
      <w:tr w:rsidR="00675F84" w:rsidRPr="008A2AFF" w:rsidTr="00AD7901">
        <w:trPr>
          <w:trHeight w:val="1790"/>
        </w:trPr>
        <w:tc>
          <w:tcPr>
            <w:tcW w:w="2430" w:type="dxa"/>
          </w:tcPr>
          <w:p w:rsidR="00675F84" w:rsidRPr="007E58B1" w:rsidRDefault="00675F84" w:rsidP="00E403FC">
            <w:pPr>
              <w:pStyle w:val="Title"/>
              <w:jc w:val="left"/>
              <w:rPr>
                <w:bCs w:val="0"/>
                <w:sz w:val="20"/>
              </w:rPr>
            </w:pPr>
            <w:r w:rsidRPr="007E58B1">
              <w:rPr>
                <w:bCs w:val="0"/>
                <w:sz w:val="20"/>
              </w:rPr>
              <w:t>Communication:</w:t>
            </w:r>
          </w:p>
          <w:p w:rsidR="00675F84" w:rsidRPr="007E58B1" w:rsidRDefault="00675F84" w:rsidP="00E403FC">
            <w:pPr>
              <w:pStyle w:val="Title"/>
              <w:jc w:val="left"/>
              <w:rPr>
                <w:b w:val="0"/>
                <w:sz w:val="18"/>
              </w:rPr>
            </w:pPr>
            <w:r w:rsidRPr="007E58B1">
              <w:rPr>
                <w:b w:val="0"/>
                <w:sz w:val="18"/>
              </w:rPr>
              <w:t>Speech sound production and use; receptive and expressive language; voice; fluency; augmentative and alter- native communication</w:t>
            </w:r>
          </w:p>
        </w:tc>
        <w:tc>
          <w:tcPr>
            <w:tcW w:w="8550" w:type="dxa"/>
          </w:tcPr>
          <w:p w:rsidR="00675F84" w:rsidRPr="008A2AFF" w:rsidRDefault="00675F84" w:rsidP="00675F84">
            <w:pPr>
              <w:pStyle w:val="BodyText"/>
              <w:numPr>
                <w:ilvl w:val="0"/>
                <w:numId w:val="1"/>
              </w:numPr>
              <w:rPr>
                <w:rFonts w:ascii="Comic Sans MS" w:hAnsi="Comic Sans MS" w:cs="Times New Roman"/>
                <w:sz w:val="18"/>
              </w:rPr>
            </w:pPr>
            <w:r w:rsidRPr="008A2AFF">
              <w:rPr>
                <w:rFonts w:ascii="Comic Sans MS" w:hAnsi="Comic Sans MS" w:cs="Times New Roman"/>
                <w:sz w:val="18"/>
              </w:rPr>
              <w:t>Functioning independently with standard classroom tools</w:t>
            </w:r>
          </w:p>
          <w:p w:rsidR="00675F84" w:rsidRPr="008A2AFF" w:rsidRDefault="00675F84" w:rsidP="00675F84">
            <w:pPr>
              <w:pStyle w:val="BodyText"/>
              <w:numPr>
                <w:ilvl w:val="0"/>
                <w:numId w:val="1"/>
              </w:numPr>
              <w:rPr>
                <w:rFonts w:ascii="Comic Sans MS" w:hAnsi="Comic Sans MS" w:cs="Times New Roman"/>
                <w:sz w:val="20"/>
              </w:rPr>
            </w:pPr>
            <w:r w:rsidRPr="008A2AFF">
              <w:rPr>
                <w:rFonts w:ascii="Comic Sans MS" w:hAnsi="Comic Sans MS" w:cs="Times New Roman"/>
                <w:sz w:val="18"/>
              </w:rPr>
              <w:t xml:space="preserve">May benefit from the use of AT in this area: </w:t>
            </w:r>
          </w:p>
          <w:p w:rsidR="00675F84" w:rsidRPr="008A2AFF" w:rsidRDefault="00675F84" w:rsidP="00E403FC">
            <w:pPr>
              <w:pStyle w:val="BodyText"/>
              <w:rPr>
                <w:rFonts w:ascii="Comic Sans MS" w:hAnsi="Comic Sans MS" w:cs="Times New Roman"/>
                <w:szCs w:val="16"/>
              </w:rPr>
            </w:pPr>
            <w:r w:rsidRPr="007E58B1">
              <w:rPr>
                <w:rFonts w:ascii="Comic Sans MS" w:hAnsi="Comic Sans MS" w:cs="Times New Roman"/>
                <w:b/>
                <w:szCs w:val="16"/>
              </w:rPr>
              <w:t>Examples:</w:t>
            </w:r>
            <w:r w:rsidRPr="008A2AFF">
              <w:rPr>
                <w:rFonts w:ascii="Comic Sans MS" w:hAnsi="Comic Sans MS" w:cs="Times New Roman"/>
                <w:szCs w:val="16"/>
              </w:rPr>
              <w:t xml:space="preserve"> </w:t>
            </w:r>
            <w:r w:rsidRPr="008A2AFF">
              <w:rPr>
                <w:rFonts w:ascii="Comic Sans MS" w:hAnsi="Comic Sans MS" w:cs="Times New Roman"/>
                <w:b/>
                <w:bCs/>
                <w:szCs w:val="16"/>
              </w:rPr>
              <w:t>(circle proposed devices/tools)</w:t>
            </w:r>
          </w:p>
          <w:p w:rsidR="00675F84" w:rsidRPr="008A2AFF" w:rsidRDefault="00675F84" w:rsidP="00E403FC">
            <w:pPr>
              <w:pStyle w:val="BodyText"/>
              <w:shd w:val="clear" w:color="auto" w:fill="D9D9D9"/>
              <w:rPr>
                <w:rFonts w:ascii="Comic Sans MS" w:hAnsi="Comic Sans MS" w:cs="Times New Roman"/>
                <w:szCs w:val="16"/>
              </w:rPr>
            </w:pPr>
            <w:r w:rsidRPr="008A2AFF">
              <w:rPr>
                <w:rFonts w:ascii="Comic Sans MS" w:hAnsi="Comic Sans MS" w:cs="Times New Roman"/>
                <w:szCs w:val="16"/>
              </w:rPr>
              <w:t xml:space="preserve">Communication board with       Simple voice output device            </w:t>
            </w:r>
            <w:r>
              <w:rPr>
                <w:rFonts w:ascii="Comic Sans MS" w:hAnsi="Comic Sans MS" w:cs="Times New Roman"/>
                <w:szCs w:val="16"/>
              </w:rPr>
              <w:t xml:space="preserve"> </w:t>
            </w:r>
            <w:r w:rsidRPr="008A2AFF">
              <w:rPr>
                <w:rFonts w:ascii="Comic Sans MS" w:hAnsi="Comic Sans MS" w:cs="Times New Roman"/>
                <w:szCs w:val="16"/>
              </w:rPr>
              <w:t>Voice output device with dynamic display</w:t>
            </w:r>
          </w:p>
          <w:p w:rsidR="00675F84" w:rsidRPr="008A2AFF" w:rsidRDefault="00675F84" w:rsidP="00E403FC">
            <w:pPr>
              <w:pStyle w:val="BodyText"/>
              <w:shd w:val="clear" w:color="auto" w:fill="D9D9D9"/>
              <w:rPr>
                <w:rFonts w:ascii="Comic Sans MS" w:hAnsi="Comic Sans MS" w:cs="Times New Roman"/>
                <w:szCs w:val="16"/>
              </w:rPr>
            </w:pPr>
            <w:r w:rsidRPr="008A2AFF">
              <w:rPr>
                <w:rFonts w:ascii="Comic Sans MS" w:hAnsi="Comic Sans MS" w:cs="Times New Roman"/>
                <w:szCs w:val="16"/>
              </w:rPr>
              <w:t xml:space="preserve">pictures/objects/words         </w:t>
            </w:r>
            <w:r>
              <w:rPr>
                <w:rFonts w:ascii="Comic Sans MS" w:hAnsi="Comic Sans MS" w:cs="Times New Roman"/>
                <w:szCs w:val="16"/>
              </w:rPr>
              <w:t xml:space="preserve"> </w:t>
            </w:r>
            <w:r w:rsidRPr="008A2AFF">
              <w:rPr>
                <w:rFonts w:ascii="Comic Sans MS" w:hAnsi="Comic Sans MS" w:cs="Times New Roman"/>
                <w:szCs w:val="16"/>
              </w:rPr>
              <w:t xml:space="preserve"> Voice output device with icon        Voice output device with speech </w:t>
            </w:r>
          </w:p>
          <w:p w:rsidR="00675F84" w:rsidRPr="007E58B1" w:rsidRDefault="00675F84" w:rsidP="00E403FC">
            <w:pPr>
              <w:pStyle w:val="Title"/>
              <w:shd w:val="clear" w:color="auto" w:fill="D9D9D9"/>
              <w:jc w:val="left"/>
              <w:rPr>
                <w:b w:val="0"/>
                <w:sz w:val="16"/>
                <w:szCs w:val="16"/>
              </w:rPr>
            </w:pPr>
            <w:r w:rsidRPr="007E58B1">
              <w:rPr>
                <w:b w:val="0"/>
                <w:sz w:val="16"/>
                <w:szCs w:val="16"/>
              </w:rPr>
              <w:t xml:space="preserve">Eye gaze frame                  </w:t>
            </w:r>
            <w:r>
              <w:rPr>
                <w:b w:val="0"/>
                <w:sz w:val="16"/>
                <w:szCs w:val="16"/>
              </w:rPr>
              <w:t xml:space="preserve">            </w:t>
            </w:r>
            <w:r w:rsidRPr="007E58B1">
              <w:rPr>
                <w:b w:val="0"/>
                <w:sz w:val="16"/>
                <w:szCs w:val="16"/>
              </w:rPr>
              <w:t xml:space="preserve">sequencing                         </w:t>
            </w:r>
            <w:r>
              <w:rPr>
                <w:b w:val="0"/>
                <w:sz w:val="16"/>
                <w:szCs w:val="16"/>
              </w:rPr>
              <w:t xml:space="preserve">          </w:t>
            </w:r>
            <w:r w:rsidRPr="007E58B1">
              <w:rPr>
                <w:b w:val="0"/>
                <w:sz w:val="16"/>
                <w:szCs w:val="16"/>
              </w:rPr>
              <w:t>synthesis</w:t>
            </w:r>
          </w:p>
          <w:p w:rsidR="00675F84" w:rsidRPr="008A2AFF" w:rsidRDefault="00675F84" w:rsidP="00E403FC">
            <w:pPr>
              <w:pStyle w:val="Title"/>
              <w:shd w:val="clear" w:color="auto" w:fill="D9D9D9"/>
              <w:jc w:val="left"/>
              <w:rPr>
                <w:sz w:val="18"/>
              </w:rPr>
            </w:pPr>
            <w:r w:rsidRPr="007E58B1">
              <w:rPr>
                <w:b w:val="0"/>
                <w:sz w:val="16"/>
                <w:szCs w:val="16"/>
              </w:rPr>
              <w:t xml:space="preserve">Scripted conversations        </w:t>
            </w:r>
            <w:r>
              <w:rPr>
                <w:b w:val="0"/>
                <w:sz w:val="16"/>
                <w:szCs w:val="16"/>
              </w:rPr>
              <w:t xml:space="preserve">     </w:t>
            </w:r>
            <w:r w:rsidRPr="007E58B1">
              <w:rPr>
                <w:b w:val="0"/>
                <w:sz w:val="16"/>
                <w:szCs w:val="16"/>
              </w:rPr>
              <w:t>Other:_____________________________________</w:t>
            </w:r>
          </w:p>
        </w:tc>
      </w:tr>
      <w:tr w:rsidR="00675F84" w:rsidRPr="008A2AFF" w:rsidTr="00AD7901">
        <w:trPr>
          <w:trHeight w:val="1147"/>
        </w:trPr>
        <w:tc>
          <w:tcPr>
            <w:tcW w:w="2430" w:type="dxa"/>
          </w:tcPr>
          <w:p w:rsidR="00675F84" w:rsidRPr="008A2AFF" w:rsidRDefault="00675F84" w:rsidP="00E403FC">
            <w:pPr>
              <w:pStyle w:val="BodyText"/>
              <w:rPr>
                <w:rFonts w:ascii="Comic Sans MS" w:hAnsi="Comic Sans MS" w:cs="Times New Roman"/>
                <w:b/>
                <w:bCs/>
                <w:sz w:val="20"/>
              </w:rPr>
            </w:pPr>
            <w:r w:rsidRPr="008A2AFF">
              <w:rPr>
                <w:rFonts w:ascii="Comic Sans MS" w:hAnsi="Comic Sans MS" w:cs="Times New Roman"/>
                <w:b/>
                <w:bCs/>
                <w:sz w:val="20"/>
              </w:rPr>
              <w:t>Cognitive:</w:t>
            </w:r>
          </w:p>
          <w:p w:rsidR="00675F84" w:rsidRPr="007E58B1" w:rsidRDefault="00675F84" w:rsidP="00E403FC">
            <w:pPr>
              <w:pStyle w:val="Title"/>
              <w:jc w:val="left"/>
              <w:rPr>
                <w:b w:val="0"/>
                <w:sz w:val="18"/>
              </w:rPr>
            </w:pPr>
            <w:r w:rsidRPr="007E58B1">
              <w:rPr>
                <w:b w:val="0"/>
                <w:sz w:val="18"/>
              </w:rPr>
              <w:t>An appraisal of aptitude and mental processes by which an individual applies knowledge, thinks, and solves problems</w:t>
            </w:r>
          </w:p>
        </w:tc>
        <w:tc>
          <w:tcPr>
            <w:tcW w:w="8550" w:type="dxa"/>
          </w:tcPr>
          <w:p w:rsidR="00675F84" w:rsidRPr="007E58B1" w:rsidRDefault="00675F84" w:rsidP="00E403FC">
            <w:pPr>
              <w:pStyle w:val="Title"/>
              <w:jc w:val="left"/>
              <w:rPr>
                <w:bCs w:val="0"/>
                <w:sz w:val="20"/>
              </w:rPr>
            </w:pPr>
            <w:r w:rsidRPr="007E58B1">
              <w:rPr>
                <w:bCs w:val="0"/>
                <w:sz w:val="20"/>
              </w:rPr>
              <w:t>Learning and Studying</w:t>
            </w:r>
          </w:p>
          <w:p w:rsidR="00675F84" w:rsidRPr="008A2AFF" w:rsidRDefault="00675F84" w:rsidP="00675F84">
            <w:pPr>
              <w:pStyle w:val="BodyText"/>
              <w:numPr>
                <w:ilvl w:val="0"/>
                <w:numId w:val="1"/>
              </w:numPr>
              <w:rPr>
                <w:rFonts w:ascii="Comic Sans MS" w:hAnsi="Comic Sans MS" w:cs="Times New Roman"/>
                <w:sz w:val="18"/>
              </w:rPr>
            </w:pPr>
            <w:r w:rsidRPr="008A2AFF">
              <w:rPr>
                <w:rFonts w:ascii="Comic Sans MS" w:hAnsi="Comic Sans MS" w:cs="Times New Roman"/>
                <w:sz w:val="18"/>
              </w:rPr>
              <w:t>Functioning independently with standard classroom tools</w:t>
            </w:r>
          </w:p>
          <w:p w:rsidR="00675F84" w:rsidRPr="008A2AFF" w:rsidRDefault="00675F84" w:rsidP="00675F84">
            <w:pPr>
              <w:pStyle w:val="BodyText"/>
              <w:numPr>
                <w:ilvl w:val="0"/>
                <w:numId w:val="1"/>
              </w:numPr>
              <w:rPr>
                <w:rFonts w:ascii="Comic Sans MS" w:hAnsi="Comic Sans MS" w:cs="Times New Roman"/>
                <w:sz w:val="20"/>
              </w:rPr>
            </w:pPr>
            <w:r w:rsidRPr="008A2AFF">
              <w:rPr>
                <w:rFonts w:ascii="Comic Sans MS" w:hAnsi="Comic Sans MS" w:cs="Times New Roman"/>
                <w:sz w:val="18"/>
              </w:rPr>
              <w:t xml:space="preserve">May benefit from the use of AT in this area: </w:t>
            </w:r>
          </w:p>
          <w:p w:rsidR="00675F84" w:rsidRPr="007E58B1" w:rsidRDefault="00675F84" w:rsidP="00E403FC">
            <w:pPr>
              <w:pStyle w:val="Title"/>
              <w:jc w:val="left"/>
              <w:rPr>
                <w:bCs w:val="0"/>
                <w:sz w:val="16"/>
                <w:szCs w:val="16"/>
              </w:rPr>
            </w:pPr>
            <w:r w:rsidRPr="007E58B1">
              <w:rPr>
                <w:bCs w:val="0"/>
                <w:sz w:val="16"/>
                <w:szCs w:val="16"/>
              </w:rPr>
              <w:t>Examples: (circle proposed devices/tools)</w:t>
            </w:r>
          </w:p>
          <w:p w:rsidR="00675F84" w:rsidRPr="007E58B1" w:rsidRDefault="00675F84" w:rsidP="00E403FC">
            <w:pPr>
              <w:pStyle w:val="Title"/>
              <w:shd w:val="clear" w:color="auto" w:fill="D9D9D9"/>
              <w:jc w:val="left"/>
              <w:rPr>
                <w:b w:val="0"/>
                <w:sz w:val="16"/>
                <w:szCs w:val="16"/>
              </w:rPr>
            </w:pPr>
            <w:r w:rsidRPr="007E58B1">
              <w:rPr>
                <w:b w:val="0"/>
                <w:sz w:val="16"/>
                <w:szCs w:val="16"/>
              </w:rPr>
              <w:t xml:space="preserve">Print or picture schedules            </w:t>
            </w:r>
            <w:r>
              <w:rPr>
                <w:b w:val="0"/>
                <w:sz w:val="16"/>
                <w:szCs w:val="16"/>
              </w:rPr>
              <w:t xml:space="preserve">     </w:t>
            </w:r>
            <w:r w:rsidRPr="007E58B1">
              <w:rPr>
                <w:b w:val="0"/>
                <w:sz w:val="16"/>
                <w:szCs w:val="16"/>
              </w:rPr>
              <w:t xml:space="preserve">Single word scanners                           </w:t>
            </w:r>
            <w:r>
              <w:rPr>
                <w:b w:val="0"/>
                <w:sz w:val="16"/>
                <w:szCs w:val="16"/>
              </w:rPr>
              <w:t xml:space="preserve">      </w:t>
            </w:r>
            <w:r w:rsidRPr="007E58B1">
              <w:rPr>
                <w:b w:val="0"/>
                <w:sz w:val="16"/>
                <w:szCs w:val="16"/>
              </w:rPr>
              <w:t>Agendas/schedules</w:t>
            </w:r>
          </w:p>
          <w:p w:rsidR="00675F84" w:rsidRPr="007E58B1" w:rsidRDefault="00675F84" w:rsidP="00E403FC">
            <w:pPr>
              <w:pStyle w:val="Title"/>
              <w:shd w:val="clear" w:color="auto" w:fill="D9D9D9"/>
              <w:jc w:val="left"/>
              <w:rPr>
                <w:b w:val="0"/>
                <w:sz w:val="16"/>
                <w:szCs w:val="16"/>
              </w:rPr>
            </w:pPr>
            <w:r w:rsidRPr="007E58B1">
              <w:rPr>
                <w:b w:val="0"/>
                <w:sz w:val="16"/>
                <w:szCs w:val="16"/>
              </w:rPr>
              <w:t xml:space="preserve">Home to school communications    </w:t>
            </w:r>
            <w:r>
              <w:rPr>
                <w:b w:val="0"/>
                <w:sz w:val="16"/>
                <w:szCs w:val="16"/>
              </w:rPr>
              <w:t xml:space="preserve">  </w:t>
            </w:r>
            <w:r w:rsidRPr="007E58B1">
              <w:rPr>
                <w:b w:val="0"/>
                <w:sz w:val="16"/>
                <w:szCs w:val="16"/>
              </w:rPr>
              <w:t xml:space="preserve">  Graphic Organizers and/or software          Study Guides (modified)                   Copy of lecture notes                 </w:t>
            </w:r>
            <w:r>
              <w:rPr>
                <w:b w:val="0"/>
                <w:sz w:val="16"/>
                <w:szCs w:val="16"/>
              </w:rPr>
              <w:t xml:space="preserve">       </w:t>
            </w:r>
            <w:r w:rsidRPr="007E58B1">
              <w:rPr>
                <w:b w:val="0"/>
                <w:sz w:val="16"/>
                <w:szCs w:val="16"/>
              </w:rPr>
              <w:t xml:space="preserve">Structured teaching activities              </w:t>
            </w:r>
            <w:r>
              <w:rPr>
                <w:b w:val="0"/>
                <w:sz w:val="16"/>
                <w:szCs w:val="16"/>
              </w:rPr>
              <w:t xml:space="preserve">  </w:t>
            </w:r>
            <w:r w:rsidRPr="007E58B1">
              <w:rPr>
                <w:b w:val="0"/>
                <w:sz w:val="16"/>
                <w:szCs w:val="16"/>
              </w:rPr>
              <w:t xml:space="preserve">   Electronic organizers</w:t>
            </w:r>
          </w:p>
          <w:p w:rsidR="00675F84" w:rsidRPr="007E58B1" w:rsidRDefault="00675F84" w:rsidP="00E403FC">
            <w:pPr>
              <w:pStyle w:val="Title"/>
              <w:shd w:val="clear" w:color="auto" w:fill="D9D9D9"/>
              <w:jc w:val="left"/>
              <w:rPr>
                <w:b w:val="0"/>
                <w:sz w:val="16"/>
                <w:szCs w:val="16"/>
              </w:rPr>
            </w:pPr>
            <w:r w:rsidRPr="007E58B1">
              <w:rPr>
                <w:b w:val="0"/>
                <w:sz w:val="16"/>
                <w:szCs w:val="16"/>
              </w:rPr>
              <w:t xml:space="preserve">Highlighted text                     </w:t>
            </w:r>
            <w:r>
              <w:rPr>
                <w:b w:val="0"/>
                <w:sz w:val="16"/>
                <w:szCs w:val="16"/>
              </w:rPr>
              <w:t xml:space="preserve">         </w:t>
            </w:r>
            <w:r w:rsidRPr="007E58B1">
              <w:rPr>
                <w:b w:val="0"/>
                <w:sz w:val="16"/>
                <w:szCs w:val="16"/>
              </w:rPr>
              <w:t xml:space="preserve">  Recorded material                                  </w:t>
            </w:r>
          </w:p>
          <w:p w:rsidR="00675F84" w:rsidRPr="007E58B1" w:rsidRDefault="00675F84" w:rsidP="00E403FC">
            <w:pPr>
              <w:pStyle w:val="Title"/>
              <w:shd w:val="clear" w:color="auto" w:fill="D9D9D9"/>
              <w:jc w:val="left"/>
              <w:rPr>
                <w:b w:val="0"/>
                <w:sz w:val="16"/>
                <w:szCs w:val="16"/>
              </w:rPr>
            </w:pPr>
            <w:r w:rsidRPr="007E58B1">
              <w:rPr>
                <w:b w:val="0"/>
                <w:sz w:val="16"/>
                <w:szCs w:val="16"/>
              </w:rPr>
              <w:t xml:space="preserve">Software for concept development  Aids to find materials (e.g. color coded folders)                                                        </w:t>
            </w:r>
          </w:p>
          <w:p w:rsidR="00675F84" w:rsidRPr="008A2AFF" w:rsidRDefault="00675F84" w:rsidP="00E403FC">
            <w:pPr>
              <w:pStyle w:val="Title"/>
              <w:shd w:val="clear" w:color="auto" w:fill="D9D9D9"/>
              <w:jc w:val="left"/>
              <w:rPr>
                <w:b w:val="0"/>
                <w:bCs w:val="0"/>
                <w:sz w:val="18"/>
              </w:rPr>
            </w:pPr>
            <w:r w:rsidRPr="007E58B1">
              <w:rPr>
                <w:b w:val="0"/>
                <w:sz w:val="16"/>
                <w:szCs w:val="16"/>
              </w:rPr>
              <w:t>Other:_____________________________________</w:t>
            </w:r>
          </w:p>
        </w:tc>
      </w:tr>
      <w:tr w:rsidR="00675F84" w:rsidRPr="008A2AFF" w:rsidTr="00AD7901">
        <w:trPr>
          <w:trHeight w:val="1147"/>
        </w:trPr>
        <w:tc>
          <w:tcPr>
            <w:tcW w:w="2430" w:type="dxa"/>
            <w:vMerge w:val="restart"/>
          </w:tcPr>
          <w:p w:rsidR="00675F84" w:rsidRPr="008A2AFF" w:rsidRDefault="00675F84" w:rsidP="00E403FC">
            <w:pPr>
              <w:pStyle w:val="BodyText"/>
              <w:rPr>
                <w:rFonts w:ascii="Comic Sans MS" w:hAnsi="Comic Sans MS" w:cs="Times New Roman"/>
                <w:b/>
                <w:bCs/>
                <w:sz w:val="20"/>
              </w:rPr>
            </w:pPr>
            <w:r w:rsidRPr="008A2AFF">
              <w:rPr>
                <w:rFonts w:ascii="Comic Sans MS" w:hAnsi="Comic Sans MS" w:cs="Times New Roman"/>
                <w:b/>
                <w:bCs/>
                <w:sz w:val="20"/>
              </w:rPr>
              <w:t>Academic Performance:</w:t>
            </w:r>
          </w:p>
          <w:p w:rsidR="00675F84" w:rsidRPr="007E58B1" w:rsidRDefault="00675F84" w:rsidP="00E403FC">
            <w:pPr>
              <w:pStyle w:val="BodyText"/>
              <w:rPr>
                <w:rFonts w:ascii="Comic Sans MS" w:hAnsi="Comic Sans MS" w:cs="Times New Roman"/>
                <w:bCs/>
                <w:sz w:val="18"/>
                <w:szCs w:val="18"/>
              </w:rPr>
            </w:pPr>
            <w:r w:rsidRPr="007E58B1">
              <w:rPr>
                <w:rFonts w:ascii="Comic Sans MS" w:hAnsi="Comic Sans MS" w:cs="Times New Roman"/>
                <w:bCs/>
                <w:sz w:val="18"/>
                <w:szCs w:val="18"/>
              </w:rPr>
              <w:t>Basic and content reading; reading comprehension; mathematics calculation, reasoning, and application; written expression; oral expression; listening comprehension; learning preference; learning style, strategies; effect of the disability on acquisition, development, mastery and applications of academic skills.</w:t>
            </w:r>
          </w:p>
        </w:tc>
        <w:tc>
          <w:tcPr>
            <w:tcW w:w="8550" w:type="dxa"/>
          </w:tcPr>
          <w:p w:rsidR="00675F84" w:rsidRPr="007E58B1" w:rsidRDefault="00675F84" w:rsidP="00E403FC">
            <w:pPr>
              <w:pStyle w:val="Title"/>
              <w:jc w:val="left"/>
              <w:rPr>
                <w:bCs w:val="0"/>
                <w:sz w:val="20"/>
              </w:rPr>
            </w:pPr>
            <w:r w:rsidRPr="007E58B1">
              <w:rPr>
                <w:bCs w:val="0"/>
                <w:sz w:val="20"/>
              </w:rPr>
              <w:t>Reading</w:t>
            </w:r>
          </w:p>
          <w:p w:rsidR="00675F84" w:rsidRPr="008A2AFF" w:rsidRDefault="00675F84" w:rsidP="00675F84">
            <w:pPr>
              <w:pStyle w:val="BodyText"/>
              <w:numPr>
                <w:ilvl w:val="0"/>
                <w:numId w:val="1"/>
              </w:numPr>
              <w:rPr>
                <w:rFonts w:ascii="Comic Sans MS" w:hAnsi="Comic Sans MS" w:cs="Times New Roman"/>
                <w:sz w:val="18"/>
              </w:rPr>
            </w:pPr>
            <w:r w:rsidRPr="008A2AFF">
              <w:rPr>
                <w:rFonts w:ascii="Comic Sans MS" w:hAnsi="Comic Sans MS" w:cs="Times New Roman"/>
                <w:sz w:val="18"/>
              </w:rPr>
              <w:t>Functioning independently with standard classroom tools</w:t>
            </w:r>
          </w:p>
          <w:p w:rsidR="00675F84" w:rsidRPr="008A2AFF" w:rsidRDefault="00675F84" w:rsidP="00675F84">
            <w:pPr>
              <w:pStyle w:val="BodyText"/>
              <w:numPr>
                <w:ilvl w:val="0"/>
                <w:numId w:val="1"/>
              </w:numPr>
              <w:rPr>
                <w:rFonts w:ascii="Comic Sans MS" w:hAnsi="Comic Sans MS" w:cs="Times New Roman"/>
                <w:sz w:val="20"/>
              </w:rPr>
            </w:pPr>
            <w:r w:rsidRPr="008A2AFF">
              <w:rPr>
                <w:rFonts w:ascii="Comic Sans MS" w:hAnsi="Comic Sans MS" w:cs="Times New Roman"/>
                <w:sz w:val="18"/>
              </w:rPr>
              <w:t xml:space="preserve">May benefit from the use of AT in this area: </w:t>
            </w:r>
          </w:p>
          <w:p w:rsidR="00675F84" w:rsidRPr="007E58B1" w:rsidRDefault="00675F84" w:rsidP="00E403FC">
            <w:pPr>
              <w:pStyle w:val="Title"/>
              <w:jc w:val="left"/>
              <w:rPr>
                <w:bCs w:val="0"/>
                <w:sz w:val="16"/>
                <w:szCs w:val="16"/>
              </w:rPr>
            </w:pPr>
            <w:r w:rsidRPr="007E58B1">
              <w:rPr>
                <w:bCs w:val="0"/>
                <w:sz w:val="16"/>
                <w:szCs w:val="16"/>
              </w:rPr>
              <w:t>Examples: (circle proposed devices/tools)</w:t>
            </w:r>
          </w:p>
          <w:p w:rsidR="00675F84" w:rsidRPr="007E58B1" w:rsidRDefault="00675F84" w:rsidP="00E403FC">
            <w:pPr>
              <w:pStyle w:val="Title"/>
              <w:shd w:val="clear" w:color="auto" w:fill="D9D9D9"/>
              <w:jc w:val="left"/>
              <w:rPr>
                <w:b w:val="0"/>
                <w:sz w:val="16"/>
                <w:szCs w:val="16"/>
              </w:rPr>
            </w:pPr>
            <w:r w:rsidRPr="007E58B1">
              <w:rPr>
                <w:b w:val="0"/>
                <w:sz w:val="16"/>
                <w:szCs w:val="16"/>
              </w:rPr>
              <w:t xml:space="preserve">Predictable books               </w:t>
            </w:r>
            <w:r>
              <w:rPr>
                <w:b w:val="0"/>
                <w:sz w:val="16"/>
                <w:szCs w:val="16"/>
              </w:rPr>
              <w:t xml:space="preserve">        </w:t>
            </w:r>
            <w:r w:rsidRPr="007E58B1">
              <w:rPr>
                <w:b w:val="0"/>
                <w:sz w:val="16"/>
                <w:szCs w:val="16"/>
              </w:rPr>
              <w:t xml:space="preserve"> Use of pictures/symbols with text          Scanner with optical character,</w:t>
            </w:r>
          </w:p>
          <w:p w:rsidR="00675F84" w:rsidRPr="007E58B1" w:rsidRDefault="00675F84" w:rsidP="00E403FC">
            <w:pPr>
              <w:pStyle w:val="Title"/>
              <w:shd w:val="clear" w:color="auto" w:fill="D9D9D9"/>
              <w:jc w:val="left"/>
              <w:rPr>
                <w:b w:val="0"/>
                <w:sz w:val="16"/>
                <w:szCs w:val="16"/>
              </w:rPr>
            </w:pPr>
            <w:r w:rsidRPr="007E58B1">
              <w:rPr>
                <w:b w:val="0"/>
                <w:sz w:val="16"/>
                <w:szCs w:val="16"/>
              </w:rPr>
              <w:t xml:space="preserve">Changes in text size, spacing,  </w:t>
            </w:r>
            <w:r>
              <w:rPr>
                <w:b w:val="0"/>
                <w:sz w:val="16"/>
                <w:szCs w:val="16"/>
              </w:rPr>
              <w:t xml:space="preserve">    </w:t>
            </w:r>
            <w:r w:rsidRPr="007E58B1">
              <w:rPr>
                <w:b w:val="0"/>
                <w:sz w:val="16"/>
                <w:szCs w:val="16"/>
              </w:rPr>
              <w:t>Talking electronic device to speak             recognition and talking word</w:t>
            </w:r>
          </w:p>
          <w:p w:rsidR="00675F84" w:rsidRPr="007E58B1" w:rsidRDefault="00675F84" w:rsidP="00E403FC">
            <w:pPr>
              <w:pStyle w:val="Title"/>
              <w:shd w:val="clear" w:color="auto" w:fill="D9D9D9"/>
              <w:jc w:val="left"/>
              <w:rPr>
                <w:b w:val="0"/>
                <w:sz w:val="16"/>
                <w:szCs w:val="16"/>
              </w:rPr>
            </w:pPr>
            <w:r w:rsidRPr="007E58B1">
              <w:rPr>
                <w:b w:val="0"/>
                <w:sz w:val="16"/>
                <w:szCs w:val="16"/>
              </w:rPr>
              <w:t xml:space="preserve">   color, background              </w:t>
            </w:r>
            <w:r>
              <w:rPr>
                <w:b w:val="0"/>
                <w:sz w:val="16"/>
                <w:szCs w:val="16"/>
              </w:rPr>
              <w:t xml:space="preserve">           </w:t>
            </w:r>
            <w:r w:rsidRPr="007E58B1">
              <w:rPr>
                <w:b w:val="0"/>
                <w:sz w:val="16"/>
                <w:szCs w:val="16"/>
              </w:rPr>
              <w:t xml:space="preserve"> challenging words                             </w:t>
            </w:r>
            <w:r>
              <w:rPr>
                <w:b w:val="0"/>
                <w:sz w:val="16"/>
                <w:szCs w:val="16"/>
              </w:rPr>
              <w:t xml:space="preserve">         </w:t>
            </w:r>
            <w:r w:rsidRPr="007E58B1">
              <w:rPr>
                <w:b w:val="0"/>
                <w:sz w:val="16"/>
                <w:szCs w:val="16"/>
              </w:rPr>
              <w:t xml:space="preserve"> processor</w:t>
            </w:r>
          </w:p>
          <w:p w:rsidR="00675F84" w:rsidRPr="007E58B1" w:rsidRDefault="00675F84" w:rsidP="00E403FC">
            <w:pPr>
              <w:pStyle w:val="Title"/>
              <w:shd w:val="clear" w:color="auto" w:fill="D9D9D9"/>
              <w:jc w:val="left"/>
              <w:rPr>
                <w:b w:val="0"/>
                <w:sz w:val="16"/>
                <w:szCs w:val="16"/>
              </w:rPr>
            </w:pPr>
            <w:r w:rsidRPr="007E58B1">
              <w:rPr>
                <w:b w:val="0"/>
                <w:sz w:val="16"/>
                <w:szCs w:val="16"/>
              </w:rPr>
              <w:t xml:space="preserve">Book adapted for page turning  </w:t>
            </w:r>
            <w:r>
              <w:rPr>
                <w:b w:val="0"/>
                <w:sz w:val="16"/>
                <w:szCs w:val="16"/>
              </w:rPr>
              <w:t xml:space="preserve">  </w:t>
            </w:r>
            <w:r w:rsidRPr="007E58B1">
              <w:rPr>
                <w:b w:val="0"/>
                <w:sz w:val="16"/>
                <w:szCs w:val="16"/>
              </w:rPr>
              <w:t xml:space="preserve">Single word scanners                     </w:t>
            </w:r>
            <w:r>
              <w:rPr>
                <w:b w:val="0"/>
                <w:sz w:val="16"/>
                <w:szCs w:val="16"/>
              </w:rPr>
              <w:t xml:space="preserve">       </w:t>
            </w:r>
            <w:r w:rsidRPr="007E58B1">
              <w:rPr>
                <w:b w:val="0"/>
                <w:sz w:val="16"/>
                <w:szCs w:val="16"/>
              </w:rPr>
              <w:t xml:space="preserve">    Electronic books</w:t>
            </w:r>
          </w:p>
          <w:p w:rsidR="00675F84" w:rsidRPr="007E58B1" w:rsidRDefault="00675F84" w:rsidP="00E403FC">
            <w:pPr>
              <w:pStyle w:val="Title"/>
              <w:shd w:val="clear" w:color="auto" w:fill="D9D9D9"/>
              <w:jc w:val="left"/>
              <w:rPr>
                <w:b w:val="0"/>
                <w:sz w:val="16"/>
                <w:szCs w:val="16"/>
              </w:rPr>
            </w:pPr>
            <w:r w:rsidRPr="007E58B1">
              <w:rPr>
                <w:b w:val="0"/>
                <w:sz w:val="16"/>
                <w:szCs w:val="16"/>
              </w:rPr>
              <w:t xml:space="preserve">Reading pen                      </w:t>
            </w:r>
            <w:r>
              <w:rPr>
                <w:b w:val="0"/>
                <w:sz w:val="16"/>
                <w:szCs w:val="16"/>
              </w:rPr>
              <w:t xml:space="preserve">           </w:t>
            </w:r>
            <w:r w:rsidRPr="007E58B1">
              <w:rPr>
                <w:b w:val="0"/>
                <w:sz w:val="16"/>
                <w:szCs w:val="16"/>
              </w:rPr>
              <w:t xml:space="preserve"> Book Worm</w:t>
            </w:r>
          </w:p>
          <w:p w:rsidR="00675F84" w:rsidRPr="008A2AFF" w:rsidRDefault="00675F84" w:rsidP="00E403FC">
            <w:pPr>
              <w:pStyle w:val="Title"/>
              <w:shd w:val="clear" w:color="auto" w:fill="D9D9D9"/>
              <w:jc w:val="left"/>
              <w:rPr>
                <w:b w:val="0"/>
                <w:bCs w:val="0"/>
                <w:sz w:val="20"/>
              </w:rPr>
            </w:pPr>
            <w:r w:rsidRPr="007E58B1">
              <w:rPr>
                <w:b w:val="0"/>
                <w:sz w:val="16"/>
                <w:szCs w:val="16"/>
              </w:rPr>
              <w:t>Other:______________________________________</w:t>
            </w:r>
          </w:p>
        </w:tc>
      </w:tr>
      <w:tr w:rsidR="00675F84" w:rsidRPr="008A2AFF" w:rsidTr="00AD7901">
        <w:trPr>
          <w:trHeight w:val="1147"/>
        </w:trPr>
        <w:tc>
          <w:tcPr>
            <w:tcW w:w="2430" w:type="dxa"/>
            <w:vMerge/>
          </w:tcPr>
          <w:p w:rsidR="00675F84" w:rsidRPr="008A2AFF" w:rsidRDefault="00675F84" w:rsidP="00E403FC">
            <w:pPr>
              <w:pStyle w:val="BodyText"/>
              <w:rPr>
                <w:rFonts w:ascii="Comic Sans MS" w:hAnsi="Comic Sans MS" w:cs="Times New Roman"/>
                <w:b/>
                <w:bCs/>
                <w:sz w:val="20"/>
              </w:rPr>
            </w:pPr>
          </w:p>
        </w:tc>
        <w:tc>
          <w:tcPr>
            <w:tcW w:w="8550" w:type="dxa"/>
          </w:tcPr>
          <w:p w:rsidR="00675F84" w:rsidRPr="007E58B1" w:rsidRDefault="00675F84" w:rsidP="00E403FC">
            <w:pPr>
              <w:pStyle w:val="Title"/>
              <w:jc w:val="left"/>
              <w:rPr>
                <w:bCs w:val="0"/>
                <w:sz w:val="20"/>
              </w:rPr>
            </w:pPr>
            <w:r w:rsidRPr="007E58B1">
              <w:rPr>
                <w:bCs w:val="0"/>
                <w:sz w:val="20"/>
              </w:rPr>
              <w:t>Math</w:t>
            </w:r>
          </w:p>
          <w:p w:rsidR="00675F84" w:rsidRPr="008A2AFF" w:rsidRDefault="00675F84" w:rsidP="00675F84">
            <w:pPr>
              <w:pStyle w:val="BodyText"/>
              <w:numPr>
                <w:ilvl w:val="0"/>
                <w:numId w:val="1"/>
              </w:numPr>
              <w:rPr>
                <w:rFonts w:ascii="Comic Sans MS" w:hAnsi="Comic Sans MS" w:cs="Times New Roman"/>
                <w:sz w:val="18"/>
              </w:rPr>
            </w:pPr>
            <w:r w:rsidRPr="008A2AFF">
              <w:rPr>
                <w:rFonts w:ascii="Comic Sans MS" w:hAnsi="Comic Sans MS" w:cs="Times New Roman"/>
                <w:sz w:val="18"/>
              </w:rPr>
              <w:t>Functioning independently with standard classroom tools</w:t>
            </w:r>
          </w:p>
          <w:p w:rsidR="00675F84" w:rsidRPr="008A2AFF" w:rsidRDefault="00675F84" w:rsidP="00675F84">
            <w:pPr>
              <w:pStyle w:val="BodyText"/>
              <w:numPr>
                <w:ilvl w:val="0"/>
                <w:numId w:val="1"/>
              </w:numPr>
              <w:rPr>
                <w:rFonts w:ascii="Comic Sans MS" w:hAnsi="Comic Sans MS" w:cs="Times New Roman"/>
                <w:sz w:val="20"/>
              </w:rPr>
            </w:pPr>
            <w:r w:rsidRPr="008A2AFF">
              <w:rPr>
                <w:rFonts w:ascii="Comic Sans MS" w:hAnsi="Comic Sans MS" w:cs="Times New Roman"/>
                <w:sz w:val="18"/>
              </w:rPr>
              <w:t xml:space="preserve">May benefit from the use of AT in this area: </w:t>
            </w:r>
          </w:p>
          <w:p w:rsidR="00675F84" w:rsidRPr="007E58B1" w:rsidRDefault="00675F84" w:rsidP="00E403FC">
            <w:pPr>
              <w:pStyle w:val="Title"/>
              <w:jc w:val="left"/>
              <w:rPr>
                <w:bCs w:val="0"/>
                <w:sz w:val="16"/>
                <w:szCs w:val="16"/>
              </w:rPr>
            </w:pPr>
            <w:r w:rsidRPr="007E58B1">
              <w:rPr>
                <w:bCs w:val="0"/>
                <w:sz w:val="16"/>
                <w:szCs w:val="16"/>
              </w:rPr>
              <w:t>Examples: (circle proposed devices/tools)</w:t>
            </w:r>
          </w:p>
          <w:p w:rsidR="00675F84" w:rsidRPr="007E58B1" w:rsidRDefault="00675F84" w:rsidP="00E403FC">
            <w:pPr>
              <w:pStyle w:val="Title"/>
              <w:shd w:val="pct12" w:color="auto" w:fill="auto"/>
              <w:jc w:val="left"/>
              <w:rPr>
                <w:b w:val="0"/>
                <w:sz w:val="16"/>
                <w:szCs w:val="16"/>
              </w:rPr>
            </w:pPr>
            <w:r w:rsidRPr="007E58B1">
              <w:rPr>
                <w:b w:val="0"/>
                <w:sz w:val="16"/>
                <w:szCs w:val="16"/>
              </w:rPr>
              <w:t xml:space="preserve">Abacus/Math line                  </w:t>
            </w:r>
            <w:r>
              <w:rPr>
                <w:b w:val="0"/>
                <w:sz w:val="16"/>
                <w:szCs w:val="16"/>
              </w:rPr>
              <w:t xml:space="preserve">   </w:t>
            </w:r>
            <w:r w:rsidRPr="007E58B1">
              <w:rPr>
                <w:b w:val="0"/>
                <w:sz w:val="16"/>
                <w:szCs w:val="16"/>
              </w:rPr>
              <w:t xml:space="preserve"> </w:t>
            </w:r>
            <w:r>
              <w:rPr>
                <w:b w:val="0"/>
                <w:sz w:val="16"/>
                <w:szCs w:val="16"/>
              </w:rPr>
              <w:t xml:space="preserve">      </w:t>
            </w:r>
            <w:r w:rsidRPr="007E58B1">
              <w:rPr>
                <w:b w:val="0"/>
                <w:sz w:val="16"/>
                <w:szCs w:val="16"/>
              </w:rPr>
              <w:t xml:space="preserve">Tactile/voice output measuring              </w:t>
            </w:r>
            <w:r>
              <w:rPr>
                <w:b w:val="0"/>
                <w:sz w:val="16"/>
                <w:szCs w:val="16"/>
              </w:rPr>
              <w:t xml:space="preserve">  </w:t>
            </w:r>
            <w:r w:rsidRPr="007E58B1">
              <w:rPr>
                <w:b w:val="0"/>
                <w:sz w:val="16"/>
                <w:szCs w:val="16"/>
              </w:rPr>
              <w:t>Calculator with speech/</w:t>
            </w:r>
          </w:p>
          <w:p w:rsidR="00675F84" w:rsidRPr="007E58B1" w:rsidRDefault="00675F84" w:rsidP="00E403FC">
            <w:pPr>
              <w:pStyle w:val="Title"/>
              <w:shd w:val="pct12" w:color="auto" w:fill="auto"/>
              <w:jc w:val="left"/>
              <w:rPr>
                <w:b w:val="0"/>
                <w:sz w:val="16"/>
                <w:szCs w:val="16"/>
              </w:rPr>
            </w:pPr>
            <w:r w:rsidRPr="007E58B1">
              <w:rPr>
                <w:b w:val="0"/>
                <w:sz w:val="16"/>
                <w:szCs w:val="16"/>
              </w:rPr>
              <w:t xml:space="preserve">Enlarged worksheets                 </w:t>
            </w:r>
            <w:r>
              <w:rPr>
                <w:b w:val="0"/>
                <w:sz w:val="16"/>
                <w:szCs w:val="16"/>
              </w:rPr>
              <w:t xml:space="preserve">         </w:t>
            </w:r>
            <w:r w:rsidRPr="007E58B1">
              <w:rPr>
                <w:b w:val="0"/>
                <w:sz w:val="16"/>
                <w:szCs w:val="16"/>
              </w:rPr>
              <w:t xml:space="preserve"> device                          </w:t>
            </w:r>
            <w:r>
              <w:rPr>
                <w:b w:val="0"/>
                <w:sz w:val="16"/>
                <w:szCs w:val="16"/>
              </w:rPr>
              <w:t xml:space="preserve">   </w:t>
            </w:r>
            <w:r w:rsidRPr="007E58B1">
              <w:rPr>
                <w:b w:val="0"/>
                <w:sz w:val="16"/>
                <w:szCs w:val="16"/>
              </w:rPr>
              <w:t xml:space="preserve">          </w:t>
            </w:r>
            <w:r>
              <w:rPr>
                <w:b w:val="0"/>
                <w:sz w:val="16"/>
                <w:szCs w:val="16"/>
              </w:rPr>
              <w:t xml:space="preserve">    </w:t>
            </w:r>
            <w:r w:rsidRPr="007E58B1">
              <w:rPr>
                <w:b w:val="0"/>
                <w:sz w:val="16"/>
                <w:szCs w:val="16"/>
              </w:rPr>
              <w:t xml:space="preserve">    </w:t>
            </w:r>
            <w:r>
              <w:rPr>
                <w:b w:val="0"/>
                <w:sz w:val="16"/>
                <w:szCs w:val="16"/>
              </w:rPr>
              <w:t xml:space="preserve">    </w:t>
            </w:r>
            <w:r w:rsidRPr="007E58B1">
              <w:rPr>
                <w:b w:val="0"/>
                <w:sz w:val="16"/>
                <w:szCs w:val="16"/>
              </w:rPr>
              <w:t xml:space="preserve">   special features</w:t>
            </w:r>
          </w:p>
          <w:p w:rsidR="00675F84" w:rsidRPr="007E58B1" w:rsidRDefault="00675F84" w:rsidP="00E403FC">
            <w:pPr>
              <w:pStyle w:val="Title"/>
              <w:shd w:val="pct12" w:color="auto" w:fill="auto"/>
              <w:jc w:val="left"/>
              <w:rPr>
                <w:b w:val="0"/>
                <w:sz w:val="16"/>
                <w:szCs w:val="16"/>
              </w:rPr>
            </w:pPr>
            <w:r w:rsidRPr="007E58B1">
              <w:rPr>
                <w:b w:val="0"/>
                <w:sz w:val="16"/>
                <w:szCs w:val="16"/>
              </w:rPr>
              <w:t xml:space="preserve">Alternatives for answering,      </w:t>
            </w:r>
            <w:r>
              <w:rPr>
                <w:b w:val="0"/>
                <w:sz w:val="16"/>
                <w:szCs w:val="16"/>
              </w:rPr>
              <w:t xml:space="preserve">    </w:t>
            </w:r>
            <w:r w:rsidRPr="007E58B1">
              <w:rPr>
                <w:b w:val="0"/>
                <w:sz w:val="16"/>
                <w:szCs w:val="16"/>
              </w:rPr>
              <w:t xml:space="preserve">  Talking watches/clocks                      </w:t>
            </w:r>
            <w:r>
              <w:rPr>
                <w:b w:val="0"/>
                <w:sz w:val="16"/>
                <w:szCs w:val="16"/>
              </w:rPr>
              <w:t xml:space="preserve">       </w:t>
            </w:r>
            <w:r w:rsidRPr="007E58B1">
              <w:rPr>
                <w:b w:val="0"/>
                <w:sz w:val="16"/>
                <w:szCs w:val="16"/>
              </w:rPr>
              <w:t>Alternative keyboard</w:t>
            </w:r>
          </w:p>
          <w:p w:rsidR="00675F84" w:rsidRPr="007E58B1" w:rsidRDefault="00675F84" w:rsidP="00E403FC">
            <w:pPr>
              <w:pStyle w:val="Title"/>
              <w:shd w:val="pct12" w:color="auto" w:fill="auto"/>
              <w:jc w:val="left"/>
              <w:rPr>
                <w:b w:val="0"/>
                <w:sz w:val="16"/>
                <w:szCs w:val="16"/>
              </w:rPr>
            </w:pPr>
            <w:r w:rsidRPr="007E58B1">
              <w:rPr>
                <w:b w:val="0"/>
                <w:sz w:val="16"/>
                <w:szCs w:val="16"/>
              </w:rPr>
              <w:t xml:space="preserve">   explaining, or giving examples  </w:t>
            </w:r>
            <w:r>
              <w:rPr>
                <w:b w:val="0"/>
                <w:sz w:val="16"/>
                <w:szCs w:val="16"/>
              </w:rPr>
              <w:t xml:space="preserve">   </w:t>
            </w:r>
            <w:r w:rsidRPr="007E58B1">
              <w:rPr>
                <w:b w:val="0"/>
                <w:sz w:val="16"/>
                <w:szCs w:val="16"/>
              </w:rPr>
              <w:t xml:space="preserve"> Calculator with/without printer             </w:t>
            </w:r>
            <w:r>
              <w:rPr>
                <w:b w:val="0"/>
                <w:sz w:val="16"/>
                <w:szCs w:val="16"/>
              </w:rPr>
              <w:t xml:space="preserve">  </w:t>
            </w:r>
            <w:r w:rsidRPr="007E58B1">
              <w:rPr>
                <w:b w:val="0"/>
                <w:sz w:val="16"/>
                <w:szCs w:val="16"/>
              </w:rPr>
              <w:t xml:space="preserve"> Math software</w:t>
            </w:r>
          </w:p>
          <w:p w:rsidR="00675F84" w:rsidRPr="007E58B1" w:rsidRDefault="00675F84" w:rsidP="00E403FC">
            <w:pPr>
              <w:pStyle w:val="Title"/>
              <w:shd w:val="pct12" w:color="auto" w:fill="auto"/>
              <w:jc w:val="left"/>
              <w:rPr>
                <w:b w:val="0"/>
                <w:sz w:val="16"/>
                <w:szCs w:val="16"/>
              </w:rPr>
            </w:pPr>
            <w:r w:rsidRPr="007E58B1">
              <w:rPr>
                <w:b w:val="0"/>
                <w:sz w:val="16"/>
                <w:szCs w:val="16"/>
              </w:rPr>
              <w:lastRenderedPageBreak/>
              <w:t xml:space="preserve">Math “Smart Chart”                </w:t>
            </w:r>
            <w:r>
              <w:rPr>
                <w:b w:val="0"/>
                <w:sz w:val="16"/>
                <w:szCs w:val="16"/>
              </w:rPr>
              <w:t xml:space="preserve">       </w:t>
            </w:r>
            <w:r w:rsidRPr="007E58B1">
              <w:rPr>
                <w:b w:val="0"/>
                <w:sz w:val="16"/>
                <w:szCs w:val="16"/>
              </w:rPr>
              <w:t xml:space="preserve">Calculator with enlarged keys/display       On-screen/scanning calculator        </w:t>
            </w:r>
          </w:p>
          <w:p w:rsidR="00675F84" w:rsidRPr="007E58B1" w:rsidRDefault="00675F84" w:rsidP="00E403FC">
            <w:pPr>
              <w:pStyle w:val="Title"/>
              <w:shd w:val="pct12" w:color="auto" w:fill="auto"/>
              <w:jc w:val="left"/>
              <w:rPr>
                <w:b w:val="0"/>
                <w:sz w:val="16"/>
                <w:szCs w:val="16"/>
              </w:rPr>
            </w:pPr>
            <w:r w:rsidRPr="007E58B1">
              <w:rPr>
                <w:b w:val="0"/>
                <w:sz w:val="16"/>
                <w:szCs w:val="16"/>
              </w:rPr>
              <w:t xml:space="preserve">Money calculator/coinulator        </w:t>
            </w:r>
            <w:r>
              <w:rPr>
                <w:b w:val="0"/>
                <w:sz w:val="16"/>
                <w:szCs w:val="16"/>
              </w:rPr>
              <w:t xml:space="preserve">   </w:t>
            </w:r>
            <w:r w:rsidRPr="007E58B1">
              <w:rPr>
                <w:b w:val="0"/>
                <w:sz w:val="16"/>
                <w:szCs w:val="16"/>
              </w:rPr>
              <w:t xml:space="preserve">Software for object manipulation    </w:t>
            </w:r>
          </w:p>
          <w:p w:rsidR="00675F84" w:rsidRPr="00A97B53" w:rsidRDefault="00675F84" w:rsidP="00E403FC">
            <w:pPr>
              <w:pStyle w:val="Title"/>
              <w:shd w:val="pct12" w:color="auto" w:fill="auto"/>
              <w:jc w:val="left"/>
              <w:rPr>
                <w:b w:val="0"/>
                <w:bCs w:val="0"/>
                <w:sz w:val="16"/>
                <w:szCs w:val="16"/>
              </w:rPr>
            </w:pPr>
            <w:r w:rsidRPr="007E58B1">
              <w:rPr>
                <w:b w:val="0"/>
                <w:sz w:val="16"/>
                <w:szCs w:val="16"/>
              </w:rPr>
              <w:t>Other: __________________________________</w:t>
            </w:r>
            <w:r w:rsidRPr="00A97B53">
              <w:rPr>
                <w:sz w:val="16"/>
                <w:szCs w:val="16"/>
              </w:rPr>
              <w:t xml:space="preserve">   </w:t>
            </w:r>
          </w:p>
        </w:tc>
      </w:tr>
      <w:tr w:rsidR="00675F84" w:rsidRPr="008A2AFF" w:rsidTr="00AD7901">
        <w:trPr>
          <w:trHeight w:val="1147"/>
        </w:trPr>
        <w:tc>
          <w:tcPr>
            <w:tcW w:w="2430" w:type="dxa"/>
            <w:vMerge/>
          </w:tcPr>
          <w:p w:rsidR="00675F84" w:rsidRPr="008A2AFF" w:rsidRDefault="00675F84" w:rsidP="00E403FC">
            <w:pPr>
              <w:pStyle w:val="BodyText"/>
              <w:rPr>
                <w:rFonts w:ascii="Comic Sans MS" w:hAnsi="Comic Sans MS" w:cs="Times New Roman"/>
                <w:b/>
                <w:bCs/>
                <w:sz w:val="20"/>
              </w:rPr>
            </w:pPr>
          </w:p>
        </w:tc>
        <w:tc>
          <w:tcPr>
            <w:tcW w:w="8550" w:type="dxa"/>
          </w:tcPr>
          <w:p w:rsidR="00675F84" w:rsidRPr="008A2AFF" w:rsidRDefault="00675F84" w:rsidP="00E403FC">
            <w:pPr>
              <w:pStyle w:val="Title"/>
              <w:jc w:val="left"/>
              <w:rPr>
                <w:b w:val="0"/>
                <w:bCs w:val="0"/>
                <w:sz w:val="20"/>
              </w:rPr>
            </w:pPr>
            <w:r w:rsidRPr="008A2AFF">
              <w:rPr>
                <w:b w:val="0"/>
                <w:bCs w:val="0"/>
                <w:sz w:val="20"/>
              </w:rPr>
              <w:t>Composing Written Material</w:t>
            </w:r>
          </w:p>
          <w:p w:rsidR="00675F84" w:rsidRPr="008A2AFF" w:rsidRDefault="00675F84" w:rsidP="00675F84">
            <w:pPr>
              <w:pStyle w:val="BodyText"/>
              <w:numPr>
                <w:ilvl w:val="0"/>
                <w:numId w:val="1"/>
              </w:numPr>
              <w:rPr>
                <w:rFonts w:ascii="Comic Sans MS" w:hAnsi="Comic Sans MS" w:cs="Times New Roman"/>
                <w:sz w:val="18"/>
              </w:rPr>
            </w:pPr>
            <w:r w:rsidRPr="008A2AFF">
              <w:rPr>
                <w:rFonts w:ascii="Comic Sans MS" w:hAnsi="Comic Sans MS" w:cs="Times New Roman"/>
                <w:sz w:val="18"/>
              </w:rPr>
              <w:t>Functioning independently with standard classroom tools</w:t>
            </w:r>
          </w:p>
          <w:p w:rsidR="00675F84" w:rsidRPr="008A2AFF" w:rsidRDefault="00675F84" w:rsidP="00675F84">
            <w:pPr>
              <w:pStyle w:val="BodyText"/>
              <w:numPr>
                <w:ilvl w:val="0"/>
                <w:numId w:val="1"/>
              </w:numPr>
              <w:rPr>
                <w:rFonts w:ascii="Comic Sans MS" w:hAnsi="Comic Sans MS" w:cs="Times New Roman"/>
                <w:sz w:val="20"/>
              </w:rPr>
            </w:pPr>
            <w:r w:rsidRPr="008A2AFF">
              <w:rPr>
                <w:rFonts w:ascii="Comic Sans MS" w:hAnsi="Comic Sans MS" w:cs="Times New Roman"/>
                <w:sz w:val="18"/>
              </w:rPr>
              <w:t xml:space="preserve">May benefit from the use of AT in this area: </w:t>
            </w:r>
          </w:p>
          <w:p w:rsidR="00675F84" w:rsidRPr="007E58B1" w:rsidRDefault="00675F84" w:rsidP="00E403FC">
            <w:pPr>
              <w:pStyle w:val="Title"/>
              <w:jc w:val="left"/>
              <w:rPr>
                <w:bCs w:val="0"/>
                <w:sz w:val="16"/>
                <w:szCs w:val="16"/>
              </w:rPr>
            </w:pPr>
            <w:r w:rsidRPr="007E58B1">
              <w:rPr>
                <w:bCs w:val="0"/>
                <w:sz w:val="16"/>
                <w:szCs w:val="16"/>
              </w:rPr>
              <w:t>Examples: (circle proposed devices/tools)</w:t>
            </w:r>
          </w:p>
          <w:p w:rsidR="00675F84" w:rsidRPr="007E58B1" w:rsidRDefault="00675F84" w:rsidP="00E403FC">
            <w:pPr>
              <w:pStyle w:val="Title"/>
              <w:shd w:val="pct12" w:color="auto" w:fill="auto"/>
              <w:jc w:val="left"/>
              <w:rPr>
                <w:b w:val="0"/>
                <w:sz w:val="16"/>
                <w:szCs w:val="16"/>
              </w:rPr>
            </w:pPr>
            <w:r w:rsidRPr="007E58B1">
              <w:rPr>
                <w:b w:val="0"/>
                <w:sz w:val="16"/>
                <w:szCs w:val="16"/>
              </w:rPr>
              <w:t xml:space="preserve">Word cards/book/wall          </w:t>
            </w:r>
            <w:r>
              <w:rPr>
                <w:b w:val="0"/>
                <w:sz w:val="16"/>
                <w:szCs w:val="16"/>
              </w:rPr>
              <w:t xml:space="preserve">    </w:t>
            </w:r>
            <w:r w:rsidRPr="007E58B1">
              <w:rPr>
                <w:b w:val="0"/>
                <w:sz w:val="16"/>
                <w:szCs w:val="16"/>
              </w:rPr>
              <w:t xml:space="preserve"> Word processor with spell checker           Word processing with writing </w:t>
            </w:r>
          </w:p>
          <w:p w:rsidR="00675F84" w:rsidRPr="007E58B1" w:rsidRDefault="00675F84" w:rsidP="00E403FC">
            <w:pPr>
              <w:pStyle w:val="Title"/>
              <w:shd w:val="pct12" w:color="auto" w:fill="auto"/>
              <w:jc w:val="left"/>
              <w:rPr>
                <w:b w:val="0"/>
                <w:sz w:val="16"/>
                <w:szCs w:val="16"/>
              </w:rPr>
            </w:pPr>
            <w:r w:rsidRPr="007E58B1">
              <w:rPr>
                <w:b w:val="0"/>
                <w:sz w:val="16"/>
                <w:szCs w:val="16"/>
              </w:rPr>
              <w:t xml:space="preserve">Pocket dictionary/thesaurus     </w:t>
            </w:r>
            <w:r>
              <w:rPr>
                <w:b w:val="0"/>
                <w:sz w:val="16"/>
                <w:szCs w:val="16"/>
              </w:rPr>
              <w:t xml:space="preserve"> </w:t>
            </w:r>
            <w:r w:rsidRPr="007E58B1">
              <w:rPr>
                <w:b w:val="0"/>
                <w:sz w:val="16"/>
                <w:szCs w:val="16"/>
              </w:rPr>
              <w:t xml:space="preserve">Talking work processor                          </w:t>
            </w:r>
            <w:r>
              <w:rPr>
                <w:b w:val="0"/>
                <w:sz w:val="16"/>
                <w:szCs w:val="16"/>
              </w:rPr>
              <w:t xml:space="preserve">      </w:t>
            </w:r>
            <w:r w:rsidRPr="007E58B1">
              <w:rPr>
                <w:b w:val="0"/>
                <w:sz w:val="16"/>
                <w:szCs w:val="16"/>
              </w:rPr>
              <w:t xml:space="preserve">  supports</w:t>
            </w:r>
          </w:p>
          <w:p w:rsidR="00675F84" w:rsidRPr="007E58B1" w:rsidRDefault="00675F84" w:rsidP="00E403FC">
            <w:pPr>
              <w:pStyle w:val="Title"/>
              <w:shd w:val="pct12" w:color="auto" w:fill="auto"/>
              <w:jc w:val="left"/>
              <w:rPr>
                <w:b w:val="0"/>
                <w:sz w:val="16"/>
                <w:szCs w:val="16"/>
              </w:rPr>
            </w:pPr>
            <w:r w:rsidRPr="007E58B1">
              <w:rPr>
                <w:b w:val="0"/>
                <w:sz w:val="16"/>
                <w:szCs w:val="16"/>
              </w:rPr>
              <w:t xml:space="preserve">Writing templates             </w:t>
            </w:r>
            <w:r>
              <w:rPr>
                <w:b w:val="0"/>
                <w:sz w:val="16"/>
                <w:szCs w:val="16"/>
              </w:rPr>
              <w:t xml:space="preserve">      </w:t>
            </w:r>
            <w:r w:rsidRPr="007E58B1">
              <w:rPr>
                <w:b w:val="0"/>
                <w:sz w:val="16"/>
                <w:szCs w:val="16"/>
              </w:rPr>
              <w:t xml:space="preserve">   Abbreviation/expansion                      </w:t>
            </w:r>
            <w:r>
              <w:rPr>
                <w:b w:val="0"/>
                <w:sz w:val="16"/>
                <w:szCs w:val="16"/>
              </w:rPr>
              <w:t xml:space="preserve">     </w:t>
            </w:r>
            <w:r w:rsidRPr="007E58B1">
              <w:rPr>
                <w:b w:val="0"/>
                <w:sz w:val="16"/>
                <w:szCs w:val="16"/>
              </w:rPr>
              <w:t xml:space="preserve">  Voice recognition software</w:t>
            </w:r>
          </w:p>
          <w:p w:rsidR="00675F84" w:rsidRPr="007E58B1" w:rsidRDefault="00675F84" w:rsidP="00E403FC">
            <w:pPr>
              <w:pStyle w:val="Title"/>
              <w:shd w:val="pct12" w:color="auto" w:fill="auto"/>
              <w:jc w:val="left"/>
              <w:rPr>
                <w:b w:val="0"/>
                <w:sz w:val="16"/>
                <w:szCs w:val="16"/>
              </w:rPr>
            </w:pPr>
            <w:r w:rsidRPr="007E58B1">
              <w:rPr>
                <w:b w:val="0"/>
                <w:sz w:val="16"/>
                <w:szCs w:val="16"/>
              </w:rPr>
              <w:t xml:space="preserve">Electronic/talking spell       </w:t>
            </w:r>
            <w:r>
              <w:rPr>
                <w:b w:val="0"/>
                <w:sz w:val="16"/>
                <w:szCs w:val="16"/>
              </w:rPr>
              <w:t xml:space="preserve">    </w:t>
            </w:r>
            <w:r w:rsidRPr="007E58B1">
              <w:rPr>
                <w:b w:val="0"/>
                <w:sz w:val="16"/>
                <w:szCs w:val="16"/>
              </w:rPr>
              <w:t xml:space="preserve">   Writing With Symbols                         </w:t>
            </w:r>
            <w:r>
              <w:rPr>
                <w:b w:val="0"/>
                <w:sz w:val="16"/>
                <w:szCs w:val="16"/>
              </w:rPr>
              <w:t xml:space="preserve">      </w:t>
            </w:r>
            <w:r w:rsidRPr="007E58B1">
              <w:rPr>
                <w:b w:val="0"/>
                <w:sz w:val="16"/>
                <w:szCs w:val="16"/>
              </w:rPr>
              <w:t xml:space="preserve">Multimedia software </w:t>
            </w:r>
          </w:p>
          <w:p w:rsidR="00675F84" w:rsidRPr="00A97B53" w:rsidRDefault="00675F84" w:rsidP="00E403FC">
            <w:pPr>
              <w:pStyle w:val="Title"/>
              <w:shd w:val="pct12" w:color="auto" w:fill="auto"/>
              <w:jc w:val="left"/>
              <w:rPr>
                <w:b w:val="0"/>
                <w:bCs w:val="0"/>
                <w:sz w:val="16"/>
                <w:szCs w:val="16"/>
              </w:rPr>
            </w:pPr>
            <w:r w:rsidRPr="007E58B1">
              <w:rPr>
                <w:b w:val="0"/>
                <w:sz w:val="16"/>
                <w:szCs w:val="16"/>
              </w:rPr>
              <w:t xml:space="preserve">   checker/ dictionary                 Other: __________________________________</w:t>
            </w:r>
            <w:r w:rsidRPr="00A97B53">
              <w:rPr>
                <w:sz w:val="16"/>
                <w:szCs w:val="16"/>
              </w:rPr>
              <w:t xml:space="preserve">   </w:t>
            </w:r>
          </w:p>
        </w:tc>
      </w:tr>
      <w:tr w:rsidR="00675F84" w:rsidRPr="008A2AFF" w:rsidTr="00AD7901">
        <w:trPr>
          <w:trHeight w:val="1147"/>
        </w:trPr>
        <w:tc>
          <w:tcPr>
            <w:tcW w:w="2430" w:type="dxa"/>
          </w:tcPr>
          <w:p w:rsidR="00675F84" w:rsidRPr="008A2AFF" w:rsidRDefault="00675F84" w:rsidP="00E403FC">
            <w:pPr>
              <w:pStyle w:val="BodyText"/>
              <w:rPr>
                <w:rFonts w:ascii="Comic Sans MS" w:hAnsi="Comic Sans MS" w:cs="Times New Roman"/>
                <w:b/>
                <w:bCs/>
                <w:sz w:val="20"/>
              </w:rPr>
            </w:pPr>
            <w:r w:rsidRPr="008A2AFF">
              <w:rPr>
                <w:rFonts w:ascii="Comic Sans MS" w:hAnsi="Comic Sans MS" w:cs="Times New Roman"/>
                <w:b/>
                <w:bCs/>
                <w:sz w:val="20"/>
              </w:rPr>
              <w:t>Vocational Functioning:</w:t>
            </w:r>
          </w:p>
          <w:p w:rsidR="00675F84" w:rsidRPr="007E58B1" w:rsidRDefault="00675F84" w:rsidP="00E403FC">
            <w:pPr>
              <w:pStyle w:val="BodyText"/>
              <w:rPr>
                <w:rFonts w:ascii="Comic Sans MS" w:hAnsi="Comic Sans MS" w:cs="Times New Roman"/>
                <w:bCs/>
                <w:sz w:val="20"/>
              </w:rPr>
            </w:pPr>
            <w:r w:rsidRPr="007E58B1">
              <w:rPr>
                <w:rFonts w:ascii="Comic Sans MS" w:hAnsi="Comic Sans MS" w:cs="Times New Roman"/>
                <w:bCs/>
                <w:sz w:val="18"/>
                <w:szCs w:val="18"/>
              </w:rPr>
              <w:t>General work behaviors; following directions; working independently or with job supports; job preferences/interests; dexterity; abilities; interpersonal relation- ships and socialization; related work skills.</w:t>
            </w:r>
          </w:p>
        </w:tc>
        <w:tc>
          <w:tcPr>
            <w:tcW w:w="8550" w:type="dxa"/>
          </w:tcPr>
          <w:p w:rsidR="00675F84" w:rsidRPr="008A2AFF" w:rsidRDefault="00675F84" w:rsidP="00675F84">
            <w:pPr>
              <w:pStyle w:val="BodyText"/>
              <w:numPr>
                <w:ilvl w:val="0"/>
                <w:numId w:val="1"/>
              </w:numPr>
              <w:rPr>
                <w:rFonts w:ascii="Comic Sans MS" w:hAnsi="Comic Sans MS" w:cs="Times New Roman"/>
                <w:sz w:val="18"/>
              </w:rPr>
            </w:pPr>
            <w:r w:rsidRPr="008A2AFF">
              <w:rPr>
                <w:rFonts w:ascii="Comic Sans MS" w:hAnsi="Comic Sans MS" w:cs="Times New Roman"/>
                <w:sz w:val="18"/>
              </w:rPr>
              <w:t>Functioning independently with standard classroom tools</w:t>
            </w:r>
          </w:p>
          <w:p w:rsidR="00675F84" w:rsidRPr="008A2AFF" w:rsidRDefault="00675F84" w:rsidP="00675F84">
            <w:pPr>
              <w:pStyle w:val="BodyText"/>
              <w:numPr>
                <w:ilvl w:val="0"/>
                <w:numId w:val="1"/>
              </w:numPr>
              <w:rPr>
                <w:rFonts w:ascii="Comic Sans MS" w:hAnsi="Comic Sans MS" w:cs="Times New Roman"/>
                <w:sz w:val="20"/>
              </w:rPr>
            </w:pPr>
            <w:r w:rsidRPr="008A2AFF">
              <w:rPr>
                <w:rFonts w:ascii="Comic Sans MS" w:hAnsi="Comic Sans MS" w:cs="Times New Roman"/>
                <w:sz w:val="18"/>
              </w:rPr>
              <w:t xml:space="preserve">May benefit from the use of AT in this area: </w:t>
            </w:r>
          </w:p>
          <w:p w:rsidR="00675F84" w:rsidRPr="007E58B1" w:rsidRDefault="00675F84" w:rsidP="00E403FC">
            <w:pPr>
              <w:pStyle w:val="Title"/>
              <w:jc w:val="left"/>
              <w:rPr>
                <w:bCs w:val="0"/>
                <w:sz w:val="16"/>
                <w:szCs w:val="16"/>
              </w:rPr>
            </w:pPr>
            <w:r w:rsidRPr="007E58B1">
              <w:rPr>
                <w:bCs w:val="0"/>
                <w:sz w:val="16"/>
                <w:szCs w:val="16"/>
              </w:rPr>
              <w:t>Examples: (circle proposed devices/tools)</w:t>
            </w:r>
          </w:p>
          <w:p w:rsidR="00675F84" w:rsidRPr="007E58B1" w:rsidRDefault="00675F84" w:rsidP="00E403FC">
            <w:pPr>
              <w:pStyle w:val="Title"/>
              <w:jc w:val="left"/>
              <w:rPr>
                <w:b w:val="0"/>
                <w:bCs w:val="0"/>
                <w:sz w:val="20"/>
              </w:rPr>
            </w:pPr>
            <w:r w:rsidRPr="007E58B1">
              <w:rPr>
                <w:b w:val="0"/>
                <w:sz w:val="16"/>
                <w:szCs w:val="16"/>
                <w:shd w:val="clear" w:color="auto" w:fill="D9D9D9"/>
              </w:rPr>
              <w:t>Any item from the other categories that enable an individual to perform or train for a vocational task with a greater degree of independence may be categorized here.</w:t>
            </w:r>
          </w:p>
        </w:tc>
      </w:tr>
      <w:tr w:rsidR="00675F84" w:rsidRPr="008A2AFF" w:rsidTr="00AD7901">
        <w:trPr>
          <w:trHeight w:val="1147"/>
        </w:trPr>
        <w:tc>
          <w:tcPr>
            <w:tcW w:w="2430" w:type="dxa"/>
          </w:tcPr>
          <w:p w:rsidR="00675F84" w:rsidRPr="008A2AFF" w:rsidRDefault="00675F84" w:rsidP="00E403FC">
            <w:pPr>
              <w:pStyle w:val="BodyText"/>
              <w:rPr>
                <w:rFonts w:ascii="Comic Sans MS" w:hAnsi="Comic Sans MS" w:cs="Times New Roman"/>
                <w:b/>
                <w:bCs/>
                <w:sz w:val="20"/>
              </w:rPr>
            </w:pPr>
            <w:r w:rsidRPr="008A2AFF">
              <w:rPr>
                <w:rFonts w:ascii="Comic Sans MS" w:hAnsi="Comic Sans MS" w:cs="Times New Roman"/>
                <w:b/>
                <w:bCs/>
                <w:sz w:val="20"/>
              </w:rPr>
              <w:t>Recreation/Leisure Functioning:</w:t>
            </w:r>
          </w:p>
          <w:p w:rsidR="00675F84" w:rsidRPr="008A2AFF" w:rsidRDefault="00675F84" w:rsidP="00E403FC">
            <w:pPr>
              <w:pStyle w:val="BodyText"/>
              <w:rPr>
                <w:rFonts w:ascii="Comic Sans MS" w:hAnsi="Comic Sans MS" w:cs="Times New Roman"/>
                <w:b/>
                <w:bCs/>
                <w:sz w:val="20"/>
              </w:rPr>
            </w:pPr>
            <w:r w:rsidRPr="008A2AFF">
              <w:rPr>
                <w:rFonts w:ascii="Comic Sans MS" w:hAnsi="Comic Sans MS" w:cs="Times New Roman"/>
                <w:bCs/>
                <w:sz w:val="18"/>
                <w:szCs w:val="18"/>
              </w:rPr>
              <w:t>Free time</w:t>
            </w:r>
            <w:r>
              <w:rPr>
                <w:rFonts w:ascii="Comic Sans MS" w:hAnsi="Comic Sans MS" w:cs="Times New Roman"/>
                <w:bCs/>
                <w:sz w:val="18"/>
                <w:szCs w:val="18"/>
              </w:rPr>
              <w:t>;</w:t>
            </w:r>
            <w:r w:rsidRPr="008A2AFF">
              <w:rPr>
                <w:rFonts w:ascii="Comic Sans MS" w:hAnsi="Comic Sans MS" w:cs="Times New Roman"/>
                <w:bCs/>
                <w:sz w:val="18"/>
                <w:szCs w:val="18"/>
              </w:rPr>
              <w:t xml:space="preserve"> </w:t>
            </w:r>
            <w:r>
              <w:rPr>
                <w:rFonts w:ascii="Comic Sans MS" w:hAnsi="Comic Sans MS" w:cs="Times New Roman"/>
                <w:bCs/>
                <w:sz w:val="18"/>
                <w:szCs w:val="18"/>
              </w:rPr>
              <w:t>maintenance of physical fitness;</w:t>
            </w:r>
            <w:r w:rsidRPr="008A2AFF">
              <w:rPr>
                <w:rFonts w:ascii="Comic Sans MS" w:hAnsi="Comic Sans MS" w:cs="Times New Roman"/>
                <w:bCs/>
                <w:sz w:val="18"/>
                <w:szCs w:val="18"/>
              </w:rPr>
              <w:t xml:space="preserve"> use of generic community recreation facilities and resources and degree of social movement.</w:t>
            </w:r>
          </w:p>
        </w:tc>
        <w:tc>
          <w:tcPr>
            <w:tcW w:w="8550" w:type="dxa"/>
          </w:tcPr>
          <w:p w:rsidR="00675F84" w:rsidRPr="008A2AFF" w:rsidRDefault="00675F84" w:rsidP="00675F84">
            <w:pPr>
              <w:pStyle w:val="BodyText"/>
              <w:numPr>
                <w:ilvl w:val="0"/>
                <w:numId w:val="1"/>
              </w:numPr>
              <w:rPr>
                <w:rFonts w:ascii="Comic Sans MS" w:hAnsi="Comic Sans MS" w:cs="Times New Roman"/>
                <w:sz w:val="18"/>
              </w:rPr>
            </w:pPr>
            <w:r w:rsidRPr="008A2AFF">
              <w:rPr>
                <w:rFonts w:ascii="Comic Sans MS" w:hAnsi="Comic Sans MS" w:cs="Times New Roman"/>
                <w:sz w:val="18"/>
              </w:rPr>
              <w:t>Functioning independently with standard classroom tools</w:t>
            </w:r>
          </w:p>
          <w:p w:rsidR="00675F84" w:rsidRPr="008A2AFF" w:rsidRDefault="00675F84" w:rsidP="00675F84">
            <w:pPr>
              <w:pStyle w:val="BodyText"/>
              <w:numPr>
                <w:ilvl w:val="0"/>
                <w:numId w:val="1"/>
              </w:numPr>
              <w:rPr>
                <w:rFonts w:ascii="Comic Sans MS" w:hAnsi="Comic Sans MS" w:cs="Times New Roman"/>
                <w:sz w:val="20"/>
              </w:rPr>
            </w:pPr>
            <w:r w:rsidRPr="008A2AFF">
              <w:rPr>
                <w:rFonts w:ascii="Comic Sans MS" w:hAnsi="Comic Sans MS" w:cs="Times New Roman"/>
                <w:sz w:val="18"/>
              </w:rPr>
              <w:t xml:space="preserve">May benefit from the use of AT in this area: </w:t>
            </w:r>
          </w:p>
          <w:p w:rsidR="00675F84" w:rsidRPr="007E58B1" w:rsidRDefault="00675F84" w:rsidP="00E403FC">
            <w:pPr>
              <w:pStyle w:val="Title"/>
              <w:jc w:val="left"/>
              <w:rPr>
                <w:bCs w:val="0"/>
                <w:sz w:val="16"/>
                <w:szCs w:val="16"/>
              </w:rPr>
            </w:pPr>
            <w:r w:rsidRPr="007E58B1">
              <w:rPr>
                <w:bCs w:val="0"/>
                <w:sz w:val="16"/>
                <w:szCs w:val="16"/>
              </w:rPr>
              <w:t>Examples: (circle proposed devices/tools)</w:t>
            </w:r>
          </w:p>
          <w:p w:rsidR="00675F84" w:rsidRPr="007E58B1" w:rsidRDefault="00675F84" w:rsidP="00E403FC">
            <w:pPr>
              <w:pStyle w:val="Title"/>
              <w:shd w:val="clear" w:color="auto" w:fill="D9D9D9"/>
              <w:jc w:val="left"/>
              <w:rPr>
                <w:b w:val="0"/>
                <w:sz w:val="16"/>
                <w:szCs w:val="16"/>
                <w:shd w:val="clear" w:color="auto" w:fill="D9D9D9"/>
              </w:rPr>
            </w:pPr>
            <w:r w:rsidRPr="007E58B1">
              <w:rPr>
                <w:b w:val="0"/>
                <w:sz w:val="16"/>
                <w:szCs w:val="16"/>
                <w:shd w:val="clear" w:color="auto" w:fill="D9D9D9"/>
              </w:rPr>
              <w:t xml:space="preserve">Toys adapted with Velcro, magnets,    Modified utensils                     </w:t>
            </w:r>
            <w:r>
              <w:rPr>
                <w:b w:val="0"/>
                <w:sz w:val="16"/>
                <w:szCs w:val="16"/>
                <w:shd w:val="clear" w:color="auto" w:fill="D9D9D9"/>
              </w:rPr>
              <w:t xml:space="preserve">         </w:t>
            </w:r>
            <w:r w:rsidRPr="007E58B1">
              <w:rPr>
                <w:b w:val="0"/>
                <w:sz w:val="16"/>
                <w:szCs w:val="16"/>
                <w:shd w:val="clear" w:color="auto" w:fill="D9D9D9"/>
              </w:rPr>
              <w:t>Art software</w:t>
            </w:r>
          </w:p>
          <w:p w:rsidR="00675F84" w:rsidRPr="007E58B1" w:rsidRDefault="00675F84" w:rsidP="00E403FC">
            <w:pPr>
              <w:pStyle w:val="Title"/>
              <w:shd w:val="clear" w:color="auto" w:fill="D9D9D9"/>
              <w:jc w:val="left"/>
              <w:rPr>
                <w:b w:val="0"/>
                <w:sz w:val="16"/>
                <w:szCs w:val="16"/>
                <w:shd w:val="clear" w:color="auto" w:fill="D9D9D9"/>
              </w:rPr>
            </w:pPr>
            <w:r w:rsidRPr="007E58B1">
              <w:rPr>
                <w:b w:val="0"/>
                <w:sz w:val="16"/>
                <w:szCs w:val="16"/>
                <w:shd w:val="clear" w:color="auto" w:fill="D9D9D9"/>
              </w:rPr>
              <w:t xml:space="preserve">    handles, etc.                      </w:t>
            </w:r>
            <w:r>
              <w:rPr>
                <w:b w:val="0"/>
                <w:sz w:val="16"/>
                <w:szCs w:val="16"/>
                <w:shd w:val="clear" w:color="auto" w:fill="D9D9D9"/>
              </w:rPr>
              <w:t xml:space="preserve">          </w:t>
            </w:r>
            <w:r w:rsidRPr="007E58B1">
              <w:rPr>
                <w:b w:val="0"/>
                <w:sz w:val="16"/>
                <w:szCs w:val="16"/>
                <w:shd w:val="clear" w:color="auto" w:fill="D9D9D9"/>
              </w:rPr>
              <w:t xml:space="preserve">    Arm support for drawing/painting   </w:t>
            </w:r>
            <w:r>
              <w:rPr>
                <w:b w:val="0"/>
                <w:sz w:val="16"/>
                <w:szCs w:val="16"/>
                <w:shd w:val="clear" w:color="auto" w:fill="D9D9D9"/>
              </w:rPr>
              <w:t xml:space="preserve"> </w:t>
            </w:r>
            <w:r w:rsidRPr="007E58B1">
              <w:rPr>
                <w:b w:val="0"/>
                <w:sz w:val="16"/>
                <w:szCs w:val="16"/>
                <w:shd w:val="clear" w:color="auto" w:fill="D9D9D9"/>
              </w:rPr>
              <w:t>Computer games</w:t>
            </w:r>
          </w:p>
          <w:p w:rsidR="00675F84" w:rsidRPr="007E58B1" w:rsidRDefault="00675F84" w:rsidP="00E403FC">
            <w:pPr>
              <w:pStyle w:val="Title"/>
              <w:shd w:val="clear" w:color="auto" w:fill="D9D9D9"/>
              <w:jc w:val="left"/>
              <w:rPr>
                <w:b w:val="0"/>
                <w:sz w:val="16"/>
                <w:szCs w:val="16"/>
                <w:shd w:val="clear" w:color="auto" w:fill="D9D9D9"/>
              </w:rPr>
            </w:pPr>
            <w:r w:rsidRPr="007E58B1">
              <w:rPr>
                <w:b w:val="0"/>
                <w:sz w:val="16"/>
                <w:szCs w:val="16"/>
                <w:shd w:val="clear" w:color="auto" w:fill="D9D9D9"/>
              </w:rPr>
              <w:t xml:space="preserve">Switch-adapted toys               </w:t>
            </w:r>
            <w:r>
              <w:rPr>
                <w:b w:val="0"/>
                <w:sz w:val="16"/>
                <w:szCs w:val="16"/>
                <w:shd w:val="clear" w:color="auto" w:fill="D9D9D9"/>
              </w:rPr>
              <w:t xml:space="preserve">      </w:t>
            </w:r>
            <w:r w:rsidRPr="007E58B1">
              <w:rPr>
                <w:b w:val="0"/>
                <w:sz w:val="16"/>
                <w:szCs w:val="16"/>
                <w:shd w:val="clear" w:color="auto" w:fill="D9D9D9"/>
              </w:rPr>
              <w:t xml:space="preserve">      Electronic aids to operate media    </w:t>
            </w:r>
            <w:r>
              <w:rPr>
                <w:b w:val="0"/>
                <w:sz w:val="16"/>
                <w:szCs w:val="16"/>
                <w:shd w:val="clear" w:color="auto" w:fill="D9D9D9"/>
              </w:rPr>
              <w:t xml:space="preserve">   </w:t>
            </w:r>
            <w:r w:rsidRPr="007E58B1">
              <w:rPr>
                <w:b w:val="0"/>
                <w:sz w:val="16"/>
                <w:szCs w:val="16"/>
                <w:shd w:val="clear" w:color="auto" w:fill="D9D9D9"/>
              </w:rPr>
              <w:t>Other software</w:t>
            </w:r>
          </w:p>
          <w:p w:rsidR="00675F84" w:rsidRPr="007E58B1" w:rsidRDefault="00675F84" w:rsidP="00E403FC">
            <w:pPr>
              <w:pStyle w:val="Title"/>
              <w:shd w:val="clear" w:color="auto" w:fill="D9D9D9"/>
              <w:jc w:val="left"/>
              <w:rPr>
                <w:b w:val="0"/>
                <w:sz w:val="16"/>
                <w:szCs w:val="16"/>
                <w:shd w:val="clear" w:color="auto" w:fill="D9D9D9"/>
              </w:rPr>
            </w:pPr>
            <w:r w:rsidRPr="007E58B1">
              <w:rPr>
                <w:b w:val="0"/>
                <w:sz w:val="16"/>
                <w:szCs w:val="16"/>
                <w:shd w:val="clear" w:color="auto" w:fill="D9D9D9"/>
              </w:rPr>
              <w:t xml:space="preserve">Adapted sporting equipment                (TV, VCR, </w:t>
            </w:r>
            <w:smartTag w:uri="urn:schemas-microsoft-com:office:smarttags" w:element="stockticker">
              <w:r w:rsidRPr="007E58B1">
                <w:rPr>
                  <w:b w:val="0"/>
                  <w:sz w:val="16"/>
                  <w:szCs w:val="16"/>
                  <w:shd w:val="clear" w:color="auto" w:fill="D9D9D9"/>
                </w:rPr>
                <w:t>DVD</w:t>
              </w:r>
            </w:smartTag>
            <w:r w:rsidRPr="007E58B1">
              <w:rPr>
                <w:b w:val="0"/>
                <w:sz w:val="16"/>
                <w:szCs w:val="16"/>
                <w:shd w:val="clear" w:color="auto" w:fill="D9D9D9"/>
              </w:rPr>
              <w:t xml:space="preserve">, CD, etc.)         </w:t>
            </w:r>
            <w:r>
              <w:rPr>
                <w:b w:val="0"/>
                <w:sz w:val="16"/>
                <w:szCs w:val="16"/>
                <w:shd w:val="clear" w:color="auto" w:fill="D9D9D9"/>
              </w:rPr>
              <w:t xml:space="preserve">          </w:t>
            </w:r>
            <w:r w:rsidRPr="007E58B1">
              <w:rPr>
                <w:b w:val="0"/>
                <w:sz w:val="16"/>
                <w:szCs w:val="16"/>
                <w:shd w:val="clear" w:color="auto" w:fill="D9D9D9"/>
              </w:rPr>
              <w:t xml:space="preserve">Adapted playground equipment     </w:t>
            </w:r>
          </w:p>
          <w:p w:rsidR="00675F84" w:rsidRPr="007E58B1" w:rsidRDefault="00675F84" w:rsidP="00E403FC">
            <w:pPr>
              <w:pStyle w:val="Title"/>
              <w:shd w:val="clear" w:color="auto" w:fill="D9D9D9"/>
              <w:jc w:val="left"/>
              <w:rPr>
                <w:b w:val="0"/>
                <w:sz w:val="16"/>
                <w:szCs w:val="16"/>
                <w:shd w:val="clear" w:color="auto" w:fill="D9D9D9"/>
              </w:rPr>
            </w:pPr>
            <w:r w:rsidRPr="007E58B1">
              <w:rPr>
                <w:b w:val="0"/>
                <w:sz w:val="16"/>
                <w:szCs w:val="16"/>
                <w:shd w:val="clear" w:color="auto" w:fill="D9D9D9"/>
              </w:rPr>
              <w:t xml:space="preserve">   equipment (beeping balls, etc.)       </w:t>
            </w:r>
          </w:p>
          <w:p w:rsidR="00675F84" w:rsidRPr="00A97B53" w:rsidRDefault="00675F84" w:rsidP="00E403FC">
            <w:pPr>
              <w:pStyle w:val="Title"/>
              <w:shd w:val="clear" w:color="auto" w:fill="D9D9D9"/>
              <w:jc w:val="left"/>
              <w:rPr>
                <w:b w:val="0"/>
                <w:bCs w:val="0"/>
                <w:sz w:val="16"/>
                <w:szCs w:val="16"/>
              </w:rPr>
            </w:pPr>
            <w:r w:rsidRPr="007E58B1">
              <w:rPr>
                <w:b w:val="0"/>
                <w:sz w:val="16"/>
                <w:szCs w:val="16"/>
              </w:rPr>
              <w:t>Other: __________________________________</w:t>
            </w:r>
            <w:r w:rsidRPr="00A97B53">
              <w:rPr>
                <w:sz w:val="16"/>
                <w:szCs w:val="16"/>
              </w:rPr>
              <w:t xml:space="preserve">   </w:t>
            </w:r>
          </w:p>
        </w:tc>
      </w:tr>
      <w:tr w:rsidR="00675F84" w:rsidRPr="008A2AFF" w:rsidTr="00AD7901">
        <w:trPr>
          <w:trHeight w:val="800"/>
        </w:trPr>
        <w:tc>
          <w:tcPr>
            <w:tcW w:w="2430" w:type="dxa"/>
            <w:vMerge w:val="restart"/>
          </w:tcPr>
          <w:p w:rsidR="00675F84" w:rsidRPr="008A2AFF" w:rsidRDefault="00675F84" w:rsidP="00E403FC">
            <w:pPr>
              <w:pStyle w:val="BodyText"/>
              <w:rPr>
                <w:rFonts w:ascii="Comic Sans MS" w:hAnsi="Comic Sans MS" w:cs="Times New Roman"/>
                <w:b/>
                <w:bCs/>
                <w:sz w:val="20"/>
              </w:rPr>
            </w:pPr>
            <w:r w:rsidRPr="008A2AFF">
              <w:rPr>
                <w:rFonts w:ascii="Comic Sans MS" w:hAnsi="Comic Sans MS" w:cs="Times New Roman"/>
                <w:b/>
                <w:bCs/>
                <w:sz w:val="20"/>
              </w:rPr>
              <w:t>Environmental Functioning:</w:t>
            </w:r>
          </w:p>
          <w:p w:rsidR="00675F84" w:rsidRPr="008A2AFF" w:rsidRDefault="00675F84" w:rsidP="00E403FC">
            <w:pPr>
              <w:pStyle w:val="BodyText"/>
              <w:rPr>
                <w:rFonts w:ascii="Comic Sans MS" w:hAnsi="Comic Sans MS" w:cs="Times New Roman"/>
                <w:b/>
                <w:bCs/>
                <w:sz w:val="20"/>
              </w:rPr>
            </w:pPr>
            <w:r w:rsidRPr="008A2AFF">
              <w:rPr>
                <w:rFonts w:ascii="Comic Sans MS" w:hAnsi="Comic Sans MS" w:cs="Times New Roman"/>
                <w:bCs/>
                <w:sz w:val="18"/>
                <w:szCs w:val="18"/>
              </w:rPr>
              <w:t xml:space="preserve">Relationship with family; </w:t>
            </w:r>
            <w:r>
              <w:rPr>
                <w:rFonts w:ascii="Comic Sans MS" w:hAnsi="Comic Sans MS" w:cs="Times New Roman"/>
                <w:bCs/>
                <w:sz w:val="18"/>
                <w:szCs w:val="18"/>
              </w:rPr>
              <w:t>r</w:t>
            </w:r>
            <w:r w:rsidRPr="008A2AFF">
              <w:rPr>
                <w:rFonts w:ascii="Comic Sans MS" w:hAnsi="Comic Sans MS" w:cs="Times New Roman"/>
                <w:bCs/>
                <w:sz w:val="18"/>
                <w:szCs w:val="18"/>
              </w:rPr>
              <w:t xml:space="preserve">elationship </w:t>
            </w:r>
            <w:r>
              <w:rPr>
                <w:rFonts w:ascii="Comic Sans MS" w:hAnsi="Comic Sans MS" w:cs="Times New Roman"/>
                <w:bCs/>
                <w:sz w:val="18"/>
                <w:szCs w:val="18"/>
              </w:rPr>
              <w:t>with peers; family’s dominant language; c</w:t>
            </w:r>
            <w:r w:rsidRPr="008A2AFF">
              <w:rPr>
                <w:rFonts w:ascii="Comic Sans MS" w:hAnsi="Comic Sans MS" w:cs="Times New Roman"/>
                <w:bCs/>
                <w:sz w:val="18"/>
                <w:szCs w:val="18"/>
              </w:rPr>
              <w:t xml:space="preserve">ultural influences; </w:t>
            </w:r>
            <w:r>
              <w:rPr>
                <w:rFonts w:ascii="Comic Sans MS" w:hAnsi="Comic Sans MS" w:cs="Times New Roman"/>
                <w:bCs/>
                <w:sz w:val="18"/>
                <w:szCs w:val="18"/>
              </w:rPr>
              <w:t>e</w:t>
            </w:r>
            <w:r w:rsidRPr="008A2AFF">
              <w:rPr>
                <w:rFonts w:ascii="Comic Sans MS" w:hAnsi="Comic Sans MS" w:cs="Times New Roman"/>
                <w:bCs/>
                <w:sz w:val="18"/>
                <w:szCs w:val="18"/>
              </w:rPr>
              <w:t xml:space="preserve">xpectation of the parents for the child or youth in the home, schools, and community environment; </w:t>
            </w:r>
            <w:r>
              <w:rPr>
                <w:rFonts w:ascii="Comic Sans MS" w:hAnsi="Comic Sans MS" w:cs="Times New Roman"/>
                <w:bCs/>
                <w:sz w:val="18"/>
                <w:szCs w:val="18"/>
              </w:rPr>
              <w:t>s</w:t>
            </w:r>
            <w:r w:rsidRPr="008A2AFF">
              <w:rPr>
                <w:rFonts w:ascii="Comic Sans MS" w:hAnsi="Comic Sans MS" w:cs="Times New Roman"/>
                <w:bCs/>
                <w:sz w:val="18"/>
                <w:szCs w:val="18"/>
              </w:rPr>
              <w:t>erv</w:t>
            </w:r>
            <w:r>
              <w:rPr>
                <w:rFonts w:ascii="Comic Sans MS" w:hAnsi="Comic Sans MS" w:cs="Times New Roman"/>
                <w:bCs/>
                <w:sz w:val="18"/>
                <w:szCs w:val="18"/>
              </w:rPr>
              <w:t>ice received in the community; e</w:t>
            </w:r>
            <w:r w:rsidRPr="008A2AFF">
              <w:rPr>
                <w:rFonts w:ascii="Comic Sans MS" w:hAnsi="Comic Sans MS" w:cs="Times New Roman"/>
                <w:bCs/>
                <w:sz w:val="18"/>
                <w:szCs w:val="18"/>
              </w:rPr>
              <w:t>conomic influences.</w:t>
            </w:r>
          </w:p>
        </w:tc>
        <w:tc>
          <w:tcPr>
            <w:tcW w:w="8550" w:type="dxa"/>
          </w:tcPr>
          <w:p w:rsidR="00675F84" w:rsidRPr="008A2AFF" w:rsidRDefault="00675F84" w:rsidP="00E403FC">
            <w:pPr>
              <w:pStyle w:val="Title"/>
              <w:jc w:val="left"/>
              <w:rPr>
                <w:b w:val="0"/>
                <w:bCs w:val="0"/>
                <w:sz w:val="20"/>
              </w:rPr>
            </w:pPr>
            <w:r w:rsidRPr="008A2AFF">
              <w:rPr>
                <w:b w:val="0"/>
                <w:bCs w:val="0"/>
                <w:sz w:val="20"/>
              </w:rPr>
              <w:t>Activities of Daily Living (ADLs)</w:t>
            </w:r>
          </w:p>
          <w:p w:rsidR="00675F84" w:rsidRPr="008A2AFF" w:rsidRDefault="00675F84" w:rsidP="00675F84">
            <w:pPr>
              <w:pStyle w:val="BodyText"/>
              <w:numPr>
                <w:ilvl w:val="0"/>
                <w:numId w:val="1"/>
              </w:numPr>
              <w:rPr>
                <w:rFonts w:ascii="Comic Sans MS" w:hAnsi="Comic Sans MS" w:cs="Times New Roman"/>
                <w:sz w:val="18"/>
              </w:rPr>
            </w:pPr>
            <w:r w:rsidRPr="008A2AFF">
              <w:rPr>
                <w:rFonts w:ascii="Comic Sans MS" w:hAnsi="Comic Sans MS" w:cs="Times New Roman"/>
                <w:sz w:val="18"/>
              </w:rPr>
              <w:t>Functioning independently with standard classroom tools</w:t>
            </w:r>
          </w:p>
          <w:p w:rsidR="00675F84" w:rsidRPr="008A2AFF" w:rsidRDefault="00675F84" w:rsidP="00675F84">
            <w:pPr>
              <w:pStyle w:val="BodyText"/>
              <w:numPr>
                <w:ilvl w:val="0"/>
                <w:numId w:val="1"/>
              </w:numPr>
              <w:rPr>
                <w:rFonts w:ascii="Comic Sans MS" w:hAnsi="Comic Sans MS" w:cs="Times New Roman"/>
                <w:sz w:val="20"/>
              </w:rPr>
            </w:pPr>
            <w:r w:rsidRPr="008A2AFF">
              <w:rPr>
                <w:rFonts w:ascii="Comic Sans MS" w:hAnsi="Comic Sans MS" w:cs="Times New Roman"/>
                <w:sz w:val="18"/>
              </w:rPr>
              <w:t xml:space="preserve">May benefit from the use of AT in this area: </w:t>
            </w:r>
          </w:p>
          <w:p w:rsidR="00675F84" w:rsidRPr="007E58B1" w:rsidRDefault="00675F84" w:rsidP="00E403FC">
            <w:pPr>
              <w:pStyle w:val="Title"/>
              <w:jc w:val="left"/>
              <w:rPr>
                <w:bCs w:val="0"/>
                <w:sz w:val="16"/>
                <w:szCs w:val="16"/>
              </w:rPr>
            </w:pPr>
            <w:r w:rsidRPr="007E58B1">
              <w:rPr>
                <w:bCs w:val="0"/>
                <w:sz w:val="16"/>
                <w:szCs w:val="16"/>
              </w:rPr>
              <w:t>Examples: (circle proposed devices/tools)</w:t>
            </w:r>
          </w:p>
          <w:p w:rsidR="00675F84" w:rsidRPr="007E58B1" w:rsidRDefault="00675F84" w:rsidP="00E403FC">
            <w:pPr>
              <w:pStyle w:val="Title"/>
              <w:shd w:val="pct12" w:color="auto" w:fill="auto"/>
              <w:jc w:val="left"/>
              <w:rPr>
                <w:b w:val="0"/>
                <w:sz w:val="16"/>
                <w:szCs w:val="16"/>
              </w:rPr>
            </w:pPr>
            <w:r w:rsidRPr="007E58B1">
              <w:rPr>
                <w:b w:val="0"/>
                <w:sz w:val="16"/>
                <w:szCs w:val="16"/>
              </w:rPr>
              <w:t xml:space="preserve">Nonslip materials                            </w:t>
            </w:r>
            <w:r>
              <w:rPr>
                <w:b w:val="0"/>
                <w:sz w:val="16"/>
                <w:szCs w:val="16"/>
              </w:rPr>
              <w:t xml:space="preserve">          </w:t>
            </w:r>
            <w:r w:rsidRPr="007E58B1">
              <w:rPr>
                <w:b w:val="0"/>
                <w:sz w:val="16"/>
                <w:szCs w:val="16"/>
              </w:rPr>
              <w:t>Adaptive eating utensils               Adaptive devices for hygiene</w:t>
            </w:r>
          </w:p>
          <w:p w:rsidR="00675F84" w:rsidRPr="007E58B1" w:rsidRDefault="00675F84" w:rsidP="00E403FC">
            <w:pPr>
              <w:pStyle w:val="Title"/>
              <w:shd w:val="pct12" w:color="auto" w:fill="auto"/>
              <w:jc w:val="left"/>
              <w:rPr>
                <w:b w:val="0"/>
                <w:sz w:val="16"/>
                <w:szCs w:val="16"/>
              </w:rPr>
            </w:pPr>
            <w:r w:rsidRPr="007E58B1">
              <w:rPr>
                <w:b w:val="0"/>
                <w:sz w:val="16"/>
                <w:szCs w:val="16"/>
              </w:rPr>
              <w:t>Universal cuff/strap hold items in hand   Adaptive drinking devices             Adaptive bathing devices</w:t>
            </w:r>
          </w:p>
          <w:p w:rsidR="00675F84" w:rsidRPr="007E58B1" w:rsidRDefault="00675F84" w:rsidP="00E403FC">
            <w:pPr>
              <w:pStyle w:val="Title"/>
              <w:shd w:val="pct12" w:color="auto" w:fill="auto"/>
              <w:jc w:val="left"/>
              <w:rPr>
                <w:b w:val="0"/>
                <w:sz w:val="16"/>
                <w:szCs w:val="16"/>
              </w:rPr>
            </w:pPr>
            <w:r w:rsidRPr="007E58B1">
              <w:rPr>
                <w:b w:val="0"/>
                <w:sz w:val="16"/>
                <w:szCs w:val="16"/>
              </w:rPr>
              <w:t xml:space="preserve">Color coded items                           </w:t>
            </w:r>
            <w:r>
              <w:rPr>
                <w:b w:val="0"/>
                <w:sz w:val="16"/>
                <w:szCs w:val="16"/>
              </w:rPr>
              <w:t xml:space="preserve">          </w:t>
            </w:r>
            <w:r w:rsidRPr="007E58B1">
              <w:rPr>
                <w:b w:val="0"/>
                <w:sz w:val="16"/>
                <w:szCs w:val="16"/>
              </w:rPr>
              <w:t>Adaptive dressing equipment        Adaptive cooking equipment</w:t>
            </w:r>
          </w:p>
          <w:p w:rsidR="00675F84" w:rsidRPr="00A97B53" w:rsidRDefault="00675F84" w:rsidP="00E403FC">
            <w:pPr>
              <w:pStyle w:val="Title"/>
              <w:shd w:val="pct12" w:color="auto" w:fill="auto"/>
              <w:jc w:val="left"/>
              <w:rPr>
                <w:sz w:val="16"/>
                <w:szCs w:val="16"/>
              </w:rPr>
            </w:pPr>
            <w:r w:rsidRPr="007E58B1">
              <w:rPr>
                <w:b w:val="0"/>
                <w:sz w:val="16"/>
                <w:szCs w:val="16"/>
              </w:rPr>
              <w:t>Other: __________________________________</w:t>
            </w:r>
            <w:r w:rsidRPr="00A97B53">
              <w:rPr>
                <w:sz w:val="16"/>
                <w:szCs w:val="16"/>
              </w:rPr>
              <w:t xml:space="preserve">   </w:t>
            </w:r>
          </w:p>
        </w:tc>
      </w:tr>
      <w:tr w:rsidR="00675F84" w:rsidRPr="008A2AFF" w:rsidTr="00AD7901">
        <w:trPr>
          <w:trHeight w:val="800"/>
        </w:trPr>
        <w:tc>
          <w:tcPr>
            <w:tcW w:w="2430" w:type="dxa"/>
            <w:vMerge/>
          </w:tcPr>
          <w:p w:rsidR="00675F84" w:rsidRPr="008A2AFF" w:rsidRDefault="00675F84" w:rsidP="00E403FC">
            <w:pPr>
              <w:pStyle w:val="BodyText"/>
              <w:rPr>
                <w:rFonts w:ascii="Comic Sans MS" w:hAnsi="Comic Sans MS" w:cs="Times New Roman"/>
                <w:b/>
                <w:bCs/>
                <w:sz w:val="20"/>
              </w:rPr>
            </w:pPr>
          </w:p>
        </w:tc>
        <w:tc>
          <w:tcPr>
            <w:tcW w:w="8550" w:type="dxa"/>
          </w:tcPr>
          <w:p w:rsidR="00675F84" w:rsidRPr="008A2AFF" w:rsidRDefault="00675F84" w:rsidP="00E403FC">
            <w:pPr>
              <w:pStyle w:val="Title"/>
              <w:jc w:val="left"/>
              <w:rPr>
                <w:b w:val="0"/>
                <w:bCs w:val="0"/>
                <w:sz w:val="20"/>
              </w:rPr>
            </w:pPr>
            <w:r w:rsidRPr="008A2AFF">
              <w:rPr>
                <w:b w:val="0"/>
                <w:bCs w:val="0"/>
                <w:sz w:val="20"/>
              </w:rPr>
              <w:t>Environmental control</w:t>
            </w:r>
          </w:p>
          <w:p w:rsidR="00675F84" w:rsidRPr="008A2AFF" w:rsidRDefault="00675F84" w:rsidP="00675F84">
            <w:pPr>
              <w:pStyle w:val="BodyText"/>
              <w:numPr>
                <w:ilvl w:val="0"/>
                <w:numId w:val="1"/>
              </w:numPr>
              <w:rPr>
                <w:rFonts w:ascii="Comic Sans MS" w:hAnsi="Comic Sans MS" w:cs="Times New Roman"/>
                <w:sz w:val="18"/>
              </w:rPr>
            </w:pPr>
            <w:r w:rsidRPr="008A2AFF">
              <w:rPr>
                <w:rFonts w:ascii="Comic Sans MS" w:hAnsi="Comic Sans MS" w:cs="Times New Roman"/>
                <w:sz w:val="18"/>
              </w:rPr>
              <w:t>Functioning independently with standard classroom tools</w:t>
            </w:r>
          </w:p>
          <w:p w:rsidR="00675F84" w:rsidRPr="008A2AFF" w:rsidRDefault="00675F84" w:rsidP="00675F84">
            <w:pPr>
              <w:pStyle w:val="BodyText"/>
              <w:numPr>
                <w:ilvl w:val="0"/>
                <w:numId w:val="1"/>
              </w:numPr>
              <w:rPr>
                <w:rFonts w:ascii="Comic Sans MS" w:hAnsi="Comic Sans MS" w:cs="Times New Roman"/>
                <w:sz w:val="20"/>
              </w:rPr>
            </w:pPr>
            <w:r w:rsidRPr="008A2AFF">
              <w:rPr>
                <w:rFonts w:ascii="Comic Sans MS" w:hAnsi="Comic Sans MS" w:cs="Times New Roman"/>
                <w:sz w:val="18"/>
              </w:rPr>
              <w:t xml:space="preserve">May benefit from the use of AT in this area: </w:t>
            </w:r>
          </w:p>
          <w:p w:rsidR="00675F84" w:rsidRPr="007E58B1" w:rsidRDefault="00675F84" w:rsidP="00E403FC">
            <w:pPr>
              <w:pStyle w:val="Title"/>
              <w:jc w:val="left"/>
              <w:rPr>
                <w:bCs w:val="0"/>
                <w:sz w:val="16"/>
                <w:szCs w:val="16"/>
              </w:rPr>
            </w:pPr>
            <w:r w:rsidRPr="007E58B1">
              <w:rPr>
                <w:bCs w:val="0"/>
                <w:sz w:val="16"/>
                <w:szCs w:val="16"/>
              </w:rPr>
              <w:t>Examples: (circle proposed devices/tools)</w:t>
            </w:r>
          </w:p>
          <w:p w:rsidR="00675F84" w:rsidRPr="007E58B1" w:rsidRDefault="00675F84" w:rsidP="00E403FC">
            <w:pPr>
              <w:pStyle w:val="Title"/>
              <w:shd w:val="pct12" w:color="auto" w:fill="auto"/>
              <w:jc w:val="left"/>
              <w:rPr>
                <w:b w:val="0"/>
                <w:sz w:val="16"/>
                <w:szCs w:val="16"/>
              </w:rPr>
            </w:pPr>
            <w:r w:rsidRPr="007E58B1">
              <w:rPr>
                <w:b w:val="0"/>
                <w:sz w:val="16"/>
                <w:szCs w:val="16"/>
              </w:rPr>
              <w:t xml:space="preserve">Switch and interface to turn on electrical appliances          </w:t>
            </w:r>
            <w:r>
              <w:rPr>
                <w:b w:val="0"/>
                <w:sz w:val="16"/>
                <w:szCs w:val="16"/>
              </w:rPr>
              <w:t xml:space="preserve">   </w:t>
            </w:r>
            <w:r w:rsidRPr="007E58B1">
              <w:rPr>
                <w:b w:val="0"/>
                <w:sz w:val="16"/>
                <w:szCs w:val="16"/>
              </w:rPr>
              <w:t xml:space="preserve"> </w:t>
            </w:r>
            <w:r>
              <w:rPr>
                <w:b w:val="0"/>
                <w:sz w:val="16"/>
                <w:szCs w:val="16"/>
              </w:rPr>
              <w:t xml:space="preserve"> </w:t>
            </w:r>
            <w:r w:rsidRPr="007E58B1">
              <w:rPr>
                <w:b w:val="0"/>
                <w:sz w:val="16"/>
                <w:szCs w:val="16"/>
              </w:rPr>
              <w:t xml:space="preserve">Light switch extensions                                                 </w:t>
            </w:r>
          </w:p>
          <w:p w:rsidR="00675F84" w:rsidRPr="007E58B1" w:rsidRDefault="00675F84" w:rsidP="00E403FC">
            <w:pPr>
              <w:pStyle w:val="Title"/>
              <w:shd w:val="pct12" w:color="auto" w:fill="auto"/>
              <w:jc w:val="left"/>
              <w:rPr>
                <w:b w:val="0"/>
                <w:sz w:val="16"/>
                <w:szCs w:val="16"/>
              </w:rPr>
            </w:pPr>
            <w:r w:rsidRPr="007E58B1">
              <w:rPr>
                <w:b w:val="0"/>
                <w:sz w:val="16"/>
                <w:szCs w:val="16"/>
              </w:rPr>
              <w:t xml:space="preserve">Switch and interface to activate battery operated devices    </w:t>
            </w:r>
            <w:r>
              <w:rPr>
                <w:b w:val="0"/>
                <w:sz w:val="16"/>
                <w:szCs w:val="16"/>
              </w:rPr>
              <w:t xml:space="preserve"> </w:t>
            </w:r>
            <w:r w:rsidRPr="007E58B1">
              <w:rPr>
                <w:b w:val="0"/>
                <w:sz w:val="16"/>
                <w:szCs w:val="16"/>
              </w:rPr>
              <w:t xml:space="preserve">Infrared/RF control of devices           </w:t>
            </w:r>
          </w:p>
          <w:p w:rsidR="00675F84" w:rsidRPr="00A97B53" w:rsidRDefault="00675F84" w:rsidP="00E403FC">
            <w:pPr>
              <w:pStyle w:val="Title"/>
              <w:shd w:val="pct12" w:color="auto" w:fill="auto"/>
              <w:jc w:val="left"/>
              <w:rPr>
                <w:b w:val="0"/>
                <w:bCs w:val="0"/>
                <w:sz w:val="16"/>
                <w:szCs w:val="16"/>
              </w:rPr>
            </w:pPr>
            <w:r w:rsidRPr="007E58B1">
              <w:rPr>
                <w:b w:val="0"/>
                <w:sz w:val="16"/>
                <w:szCs w:val="16"/>
              </w:rPr>
              <w:t xml:space="preserve">Environmental control through augmentative devices            </w:t>
            </w:r>
            <w:r>
              <w:rPr>
                <w:b w:val="0"/>
                <w:sz w:val="16"/>
                <w:szCs w:val="16"/>
              </w:rPr>
              <w:t xml:space="preserve">   </w:t>
            </w:r>
            <w:r w:rsidRPr="007E58B1">
              <w:rPr>
                <w:b w:val="0"/>
                <w:sz w:val="16"/>
                <w:szCs w:val="16"/>
              </w:rPr>
              <w:t>Other: ____________________________</w:t>
            </w:r>
          </w:p>
        </w:tc>
      </w:tr>
    </w:tbl>
    <w:p w:rsidR="00675F84" w:rsidRDefault="00675F84" w:rsidP="00675F84">
      <w:pPr>
        <w:ind w:left="360"/>
      </w:pPr>
    </w:p>
    <w:p w:rsidR="00AD7901" w:rsidRDefault="00AD7901" w:rsidP="00675F84">
      <w:pPr>
        <w:ind w:left="360"/>
      </w:pPr>
    </w:p>
    <w:p w:rsidR="00AD7901" w:rsidRPr="006E71BE" w:rsidRDefault="00AD7901" w:rsidP="00675F84">
      <w:pPr>
        <w:ind w:left="360"/>
      </w:pPr>
    </w:p>
    <w:p w:rsidR="00675F84" w:rsidRPr="002B455B" w:rsidRDefault="00675F84" w:rsidP="00675F84">
      <w:pPr>
        <w:numPr>
          <w:ilvl w:val="0"/>
          <w:numId w:val="2"/>
        </w:numPr>
      </w:pPr>
      <w:r>
        <w:lastRenderedPageBreak/>
        <w:t>The ARC</w:t>
      </w:r>
      <w:r w:rsidRPr="004875B2">
        <w:t xml:space="preserve"> determine</w:t>
      </w:r>
      <w:r>
        <w:t>d</w:t>
      </w:r>
      <w:r w:rsidRPr="004875B2">
        <w:t xml:space="preserve"> that this student is functioning independently with the standard classroom tools.  </w:t>
      </w:r>
      <w:r w:rsidRPr="004875B2">
        <w:rPr>
          <w:u w:val="single"/>
        </w:rPr>
        <w:t xml:space="preserve"> No assistive technology required.</w:t>
      </w:r>
    </w:p>
    <w:p w:rsidR="00675F84" w:rsidRPr="002B455B" w:rsidRDefault="00675F84" w:rsidP="00675F84">
      <w:pPr>
        <w:ind w:left="360"/>
        <w:rPr>
          <w:sz w:val="16"/>
          <w:szCs w:val="16"/>
        </w:rPr>
      </w:pPr>
    </w:p>
    <w:p w:rsidR="00675F84" w:rsidRPr="002B455B" w:rsidRDefault="00675F84" w:rsidP="00675F84">
      <w:pPr>
        <w:numPr>
          <w:ilvl w:val="0"/>
          <w:numId w:val="2"/>
        </w:numPr>
      </w:pPr>
      <w:r>
        <w:t>The ARC</w:t>
      </w:r>
      <w:r w:rsidRPr="004875B2">
        <w:t xml:space="preserve"> determine</w:t>
      </w:r>
      <w:r>
        <w:t>d</w:t>
      </w:r>
      <w:r w:rsidRPr="004875B2">
        <w:t xml:space="preserve"> that this student </w:t>
      </w:r>
      <w:r w:rsidRPr="004875B2">
        <w:rPr>
          <w:u w:val="single"/>
        </w:rPr>
        <w:t>will require the use of assistive technology.</w:t>
      </w:r>
    </w:p>
    <w:p w:rsidR="00675F84" w:rsidRPr="002B455B" w:rsidRDefault="00675F84" w:rsidP="00675F84">
      <w:pPr>
        <w:ind w:left="360"/>
        <w:rPr>
          <w:sz w:val="16"/>
          <w:szCs w:val="16"/>
        </w:rPr>
      </w:pPr>
    </w:p>
    <w:p w:rsidR="00675F84" w:rsidRPr="002B455B" w:rsidRDefault="00675F84" w:rsidP="00675F84">
      <w:pPr>
        <w:numPr>
          <w:ilvl w:val="0"/>
          <w:numId w:val="2"/>
        </w:numPr>
      </w:pPr>
      <w:r>
        <w:t>The ARC</w:t>
      </w:r>
      <w:r w:rsidRPr="004875B2">
        <w:t xml:space="preserve"> determined that this student </w:t>
      </w:r>
      <w:r w:rsidRPr="004875B2">
        <w:rPr>
          <w:u w:val="single"/>
        </w:rPr>
        <w:t>may require a comprehensive assistive technology evaluation</w:t>
      </w:r>
      <w:r>
        <w:rPr>
          <w:u w:val="single"/>
        </w:rPr>
        <w:t>.</w:t>
      </w:r>
    </w:p>
    <w:p w:rsidR="009834E8" w:rsidRDefault="009834E8" w:rsidP="00675F84"/>
    <w:sectPr w:rsidR="009834E8" w:rsidSect="009834E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B10A38"/>
    <w:multiLevelType w:val="hybridMultilevel"/>
    <w:tmpl w:val="4AF62C0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ECA166C"/>
    <w:multiLevelType w:val="hybridMultilevel"/>
    <w:tmpl w:val="DA0CA23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675F84"/>
    <w:rsid w:val="00041D24"/>
    <w:rsid w:val="000C46C1"/>
    <w:rsid w:val="0012489A"/>
    <w:rsid w:val="00187C29"/>
    <w:rsid w:val="001B2667"/>
    <w:rsid w:val="00282F03"/>
    <w:rsid w:val="0039760E"/>
    <w:rsid w:val="003C23AA"/>
    <w:rsid w:val="00440CD7"/>
    <w:rsid w:val="004B601F"/>
    <w:rsid w:val="00675F84"/>
    <w:rsid w:val="007168E1"/>
    <w:rsid w:val="009834E8"/>
    <w:rsid w:val="009B18C9"/>
    <w:rsid w:val="00A45A92"/>
    <w:rsid w:val="00AD323C"/>
    <w:rsid w:val="00AD7901"/>
    <w:rsid w:val="00B32A60"/>
    <w:rsid w:val="00E723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F84"/>
    <w:pPr>
      <w:spacing w:after="0" w:line="240" w:lineRule="auto"/>
    </w:pPr>
    <w:rPr>
      <w:rFonts w:ascii="Comic Sans MS" w:eastAsia="Times New Roman" w:hAnsi="Comic Sans M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75F84"/>
    <w:pPr>
      <w:jc w:val="center"/>
    </w:pPr>
    <w:rPr>
      <w:b/>
      <w:bCs/>
      <w:szCs w:val="20"/>
    </w:rPr>
  </w:style>
  <w:style w:type="character" w:customStyle="1" w:styleId="TitleChar">
    <w:name w:val="Title Char"/>
    <w:basedOn w:val="DefaultParagraphFont"/>
    <w:link w:val="Title"/>
    <w:rsid w:val="00675F84"/>
    <w:rPr>
      <w:rFonts w:ascii="Comic Sans MS" w:eastAsia="Times New Roman" w:hAnsi="Comic Sans MS" w:cs="Times New Roman"/>
      <w:b/>
      <w:bCs/>
      <w:szCs w:val="20"/>
    </w:rPr>
  </w:style>
  <w:style w:type="paragraph" w:styleId="Subtitle">
    <w:name w:val="Subtitle"/>
    <w:basedOn w:val="Normal"/>
    <w:link w:val="SubtitleChar"/>
    <w:qFormat/>
    <w:rsid w:val="00675F84"/>
    <w:pPr>
      <w:jc w:val="center"/>
    </w:pPr>
    <w:rPr>
      <w:b/>
      <w:bCs/>
      <w:sz w:val="28"/>
    </w:rPr>
  </w:style>
  <w:style w:type="character" w:customStyle="1" w:styleId="SubtitleChar">
    <w:name w:val="Subtitle Char"/>
    <w:basedOn w:val="DefaultParagraphFont"/>
    <w:link w:val="Subtitle"/>
    <w:rsid w:val="00675F84"/>
    <w:rPr>
      <w:rFonts w:ascii="Comic Sans MS" w:eastAsia="Times New Roman" w:hAnsi="Comic Sans MS" w:cs="Times New Roman"/>
      <w:b/>
      <w:bCs/>
      <w:sz w:val="28"/>
    </w:rPr>
  </w:style>
  <w:style w:type="paragraph" w:styleId="BodyText">
    <w:name w:val="Body Text"/>
    <w:basedOn w:val="Normal"/>
    <w:link w:val="BodyTextChar"/>
    <w:rsid w:val="00675F84"/>
    <w:rPr>
      <w:rFonts w:ascii="Tahoma" w:hAnsi="Tahoma" w:cs="Tahoma"/>
      <w:sz w:val="16"/>
    </w:rPr>
  </w:style>
  <w:style w:type="character" w:customStyle="1" w:styleId="BodyTextChar">
    <w:name w:val="Body Text Char"/>
    <w:basedOn w:val="DefaultParagraphFont"/>
    <w:link w:val="BodyText"/>
    <w:rsid w:val="00675F84"/>
    <w:rPr>
      <w:rFonts w:ascii="Tahoma" w:eastAsia="Times New Roman" w:hAnsi="Tahoma" w:cs="Tahoma"/>
      <w:sz w:val="16"/>
    </w:rPr>
  </w:style>
  <w:style w:type="paragraph" w:styleId="BodyText2">
    <w:name w:val="Body Text 2"/>
    <w:basedOn w:val="Normal"/>
    <w:link w:val="BodyText2Char"/>
    <w:rsid w:val="00675F84"/>
    <w:rPr>
      <w:rFonts w:ascii="Times New Roman" w:hAnsi="Times New Roman"/>
      <w:sz w:val="18"/>
    </w:rPr>
  </w:style>
  <w:style w:type="character" w:customStyle="1" w:styleId="BodyText2Char">
    <w:name w:val="Body Text 2 Char"/>
    <w:basedOn w:val="DefaultParagraphFont"/>
    <w:link w:val="BodyText2"/>
    <w:rsid w:val="00675F84"/>
    <w:rPr>
      <w:rFonts w:ascii="Times New Roman" w:eastAsia="Times New Roman" w:hAnsi="Times New Roman" w:cs="Times New Roman"/>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163A9A8BF0E6244A61DCA65A97CD8BA" ma:contentTypeVersion="0" ma:contentTypeDescription="Create a new document." ma:contentTypeScope="" ma:versionID="c0857cdbab7284e3cdbbbb617ef35e0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F5F2FA-A9A9-4098-B823-5853A7D22AB7}">
  <ds:schemaRefs>
    <ds:schemaRef ds:uri="http://schemas.microsoft.com/sharepoint/v3/contenttype/forms"/>
  </ds:schemaRefs>
</ds:datastoreItem>
</file>

<file path=customXml/itemProps2.xml><?xml version="1.0" encoding="utf-8"?>
<ds:datastoreItem xmlns:ds="http://schemas.openxmlformats.org/officeDocument/2006/customXml" ds:itemID="{FF0D0AB5-9438-47B6-A3FC-3DDF8D8E1B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7B27F98-A27D-416A-AE53-2C8A7AC70E2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1711</Words>
  <Characters>9757</Characters>
  <Application>Microsoft Office Word</Application>
  <DocSecurity>0</DocSecurity>
  <Lines>81</Lines>
  <Paragraphs>22</Paragraphs>
  <ScaleCrop>false</ScaleCrop>
  <Company> </Company>
  <LinksUpToDate>false</LinksUpToDate>
  <CharactersWithSpaces>11446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cbearden</dc:creator>
  <cp:keywords/>
  <dc:description/>
  <cp:lastModifiedBy>Christal Towery</cp:lastModifiedBy>
  <cp:revision>2</cp:revision>
  <dcterms:created xsi:type="dcterms:W3CDTF">2012-06-14T13:45:00Z</dcterms:created>
  <dcterms:modified xsi:type="dcterms:W3CDTF">2012-06-14T13:45:00Z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0x0101005163A9A8BF0E6244A61DCA65A97CD8BA</vt:lpwstr>
  </property>
</Properties>
</file>