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E0" w:rsidRDefault="00F00094" w:rsidP="00304BE0">
      <w:pPr>
        <w:rPr>
          <w:rFonts w:ascii="Verdana" w:hAnsi="Verdana"/>
          <w:b/>
          <w:color w:val="7030A0"/>
        </w:rPr>
      </w:pPr>
      <w:r>
        <w:rPr>
          <w:rFonts w:ascii="Verdana" w:hAnsi="Verdana"/>
          <w:b/>
          <w:noProof/>
          <w:color w:val="7030A0"/>
        </w:rPr>
        <w:drawing>
          <wp:inline distT="0" distB="0" distL="0" distR="0">
            <wp:extent cx="2324100" cy="1600200"/>
            <wp:effectExtent l="19050" t="0" r="0" b="0"/>
            <wp:docPr id="1" name="Picture 0" descr="2013-04-27 04.1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4-27 04.18.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E0" w:rsidRDefault="00304BE0" w:rsidP="00304BE0">
      <w:pPr>
        <w:rPr>
          <w:rFonts w:ascii="Verdana" w:hAnsi="Verdana"/>
          <w:b/>
          <w:color w:val="7030A0"/>
        </w:rPr>
      </w:pPr>
    </w:p>
    <w:p w:rsidR="00304BE0" w:rsidRDefault="00304BE0" w:rsidP="00304BE0">
      <w:pPr>
        <w:rPr>
          <w:rFonts w:ascii="Verdana" w:hAnsi="Verdana"/>
          <w:b/>
          <w:color w:val="7030A0"/>
        </w:rPr>
      </w:pPr>
    </w:p>
    <w:p w:rsidR="00304BE0" w:rsidRPr="00444F32" w:rsidRDefault="002E04D9" w:rsidP="00304BE0">
      <w:pPr>
        <w:rPr>
          <w:rFonts w:ascii="Verdana" w:hAnsi="Verdana"/>
          <w:b/>
          <w:color w:val="7030A0"/>
          <w:lang w:eastAsia="ko-KR"/>
        </w:rPr>
      </w:pPr>
      <w:r>
        <w:rPr>
          <w:rFonts w:ascii="Verdana" w:hAnsi="Verdana"/>
          <w:b/>
          <w:color w:val="7030A0"/>
        </w:rPr>
        <w:t xml:space="preserve">Daviess County </w:t>
      </w:r>
      <w:r w:rsidR="00E97C1E">
        <w:rPr>
          <w:rFonts w:ascii="Verdana" w:hAnsi="Verdana"/>
          <w:b/>
          <w:color w:val="7030A0"/>
        </w:rPr>
        <w:t>Classroom Management</w:t>
      </w:r>
      <w:r w:rsidR="00304BE0" w:rsidRPr="00444F32">
        <w:rPr>
          <w:rFonts w:ascii="Verdana" w:hAnsi="Verdana"/>
          <w:b/>
          <w:color w:val="7030A0"/>
        </w:rPr>
        <w:t xml:space="preserve"> Checklist </w:t>
      </w:r>
    </w:p>
    <w:p w:rsidR="00304BE0" w:rsidRPr="00444F32" w:rsidRDefault="00B04649" w:rsidP="00304BE0">
      <w:pPr>
        <w:rPr>
          <w:lang w:eastAsia="ko-K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25pt;margin-top:3.1pt;width:522pt;height:0;z-index:251658752" o:connectortype="straight" strokecolor="#7030a0" strokeweight="4.5pt"/>
        </w:pict>
      </w:r>
    </w:p>
    <w:p w:rsidR="00FD1C7E" w:rsidRDefault="00C5136C" w:rsidP="00C5136C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Teacher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>:_</w:t>
      </w:r>
      <w:proofErr w:type="gramEnd"/>
      <w:r>
        <w:rPr>
          <w:rFonts w:ascii="Calibri" w:hAnsi="Calibri"/>
          <w:b/>
          <w:color w:val="000000"/>
          <w:sz w:val="28"/>
          <w:szCs w:val="28"/>
        </w:rPr>
        <w:t>______________________</w:t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</w:r>
      <w:r>
        <w:rPr>
          <w:rFonts w:ascii="Calibri" w:hAnsi="Calibri"/>
          <w:b/>
          <w:color w:val="000000"/>
          <w:sz w:val="28"/>
          <w:szCs w:val="28"/>
        </w:rPr>
        <w:tab/>
        <w:t>Date:_________________</w:t>
      </w:r>
    </w:p>
    <w:p w:rsidR="00FD1C7E" w:rsidRDefault="00FD1C7E" w:rsidP="00304BE0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304BE0" w:rsidRPr="0011398F" w:rsidRDefault="00304BE0" w:rsidP="00304BE0">
      <w:pPr>
        <w:jc w:val="center"/>
        <w:rPr>
          <w:rFonts w:ascii="Calibri" w:hAnsi="Calibri"/>
          <w:b/>
          <w:color w:val="000000"/>
          <w:sz w:val="28"/>
          <w:szCs w:val="28"/>
          <w:lang w:eastAsia="ko-KR"/>
        </w:rPr>
      </w:pPr>
      <w:r w:rsidRPr="0011398F">
        <w:rPr>
          <w:rFonts w:ascii="Calibri" w:hAnsi="Calibri"/>
          <w:b/>
          <w:color w:val="000000"/>
          <w:sz w:val="28"/>
          <w:szCs w:val="28"/>
        </w:rPr>
        <w:t>IMPLEMENTATION CHECKLIST</w:t>
      </w:r>
    </w:p>
    <w:p w:rsidR="00304BE0" w:rsidRPr="0011398F" w:rsidRDefault="00304BE0" w:rsidP="00304BE0">
      <w:pPr>
        <w:jc w:val="center"/>
        <w:rPr>
          <w:rFonts w:ascii="Calibri" w:hAnsi="Calibri"/>
          <w:b/>
          <w:color w:val="000000"/>
          <w:sz w:val="28"/>
          <w:szCs w:val="28"/>
          <w:lang w:eastAsia="ko-KR"/>
        </w:rPr>
      </w:pPr>
    </w:p>
    <w:p w:rsidR="00304BE0" w:rsidRPr="0011398F" w:rsidRDefault="00AB348A" w:rsidP="00304BE0">
      <w:pPr>
        <w:tabs>
          <w:tab w:val="left" w:pos="360"/>
        </w:tabs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Classroom Structure and Predictability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304BE0" w:rsidRPr="0011398F" w:rsidTr="00304BE0">
        <w:trPr>
          <w:trHeight w:val="323"/>
        </w:trPr>
        <w:tc>
          <w:tcPr>
            <w:tcW w:w="9198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304BE0" w:rsidRPr="00D63BB9" w:rsidRDefault="00304BE0" w:rsidP="00304BE0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2F2F2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304BE0" w:rsidRPr="0011398F" w:rsidTr="00304BE0">
        <w:tc>
          <w:tcPr>
            <w:tcW w:w="9198" w:type="dxa"/>
            <w:tcBorders>
              <w:top w:val="double" w:sz="4" w:space="0" w:color="auto"/>
            </w:tcBorders>
          </w:tcPr>
          <w:p w:rsidR="00304BE0" w:rsidRPr="00AB348A" w:rsidRDefault="00AB348A" w:rsidP="00AB348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 xml:space="preserve">Arrange </w:t>
            </w:r>
            <w:r w:rsidRPr="00AB348A">
              <w:rPr>
                <w:rFonts w:asciiTheme="minorHAnsi" w:hAnsiTheme="minorHAnsi" w:cs="Arial"/>
                <w:iCs/>
              </w:rPr>
              <w:t xml:space="preserve">my room to </w:t>
            </w:r>
            <w:r w:rsidRPr="00AB348A">
              <w:rPr>
                <w:rFonts w:asciiTheme="minorHAnsi" w:hAnsiTheme="minorHAnsi" w:cs="Arial"/>
                <w:b/>
                <w:iCs/>
              </w:rPr>
              <w:t>minimize crowding and distraction</w:t>
            </w:r>
            <w:r>
              <w:rPr>
                <w:rFonts w:asciiTheme="minorHAnsi" w:hAnsiTheme="minorHAnsi" w:cs="Arial"/>
                <w:iCs/>
              </w:rPr>
              <w:t>?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304BE0">
        <w:tc>
          <w:tcPr>
            <w:tcW w:w="9198" w:type="dxa"/>
          </w:tcPr>
          <w:p w:rsidR="00AB348A" w:rsidRPr="00D63BB9" w:rsidRDefault="00AB348A" w:rsidP="003B23EA">
            <w:pPr>
              <w:rPr>
                <w:rFonts w:ascii="Calibri" w:hAnsi="Calibri"/>
                <w:color w:val="000000"/>
              </w:rPr>
            </w:pPr>
            <w:r w:rsidRPr="00AB348A">
              <w:rPr>
                <w:rFonts w:ascii="Calibri" w:hAnsi="Calibri"/>
                <w:color w:val="000000"/>
              </w:rPr>
              <w:t>Post</w:t>
            </w:r>
            <w:r w:rsidRPr="00D63BB9">
              <w:rPr>
                <w:rFonts w:ascii="Calibri" w:hAnsi="Calibri"/>
                <w:color w:val="000000"/>
              </w:rPr>
              <w:t xml:space="preserve"> </w:t>
            </w:r>
            <w:r w:rsidR="003B23EA">
              <w:rPr>
                <w:rFonts w:ascii="Calibri" w:hAnsi="Calibri"/>
                <w:color w:val="000000"/>
              </w:rPr>
              <w:t>a</w:t>
            </w:r>
            <w:r w:rsidRPr="00D63BB9">
              <w:rPr>
                <w:rFonts w:ascii="Calibri" w:hAnsi="Calibri"/>
                <w:color w:val="000000"/>
              </w:rPr>
              <w:t xml:space="preserve"> </w:t>
            </w:r>
            <w:r w:rsidRPr="00AB348A">
              <w:rPr>
                <w:rFonts w:ascii="Calibri" w:hAnsi="Calibri"/>
                <w:b/>
                <w:color w:val="000000"/>
              </w:rPr>
              <w:t>visual schedule</w:t>
            </w:r>
            <w:r w:rsidRPr="00D63BB9">
              <w:rPr>
                <w:rFonts w:ascii="Calibri" w:hAnsi="Calibri"/>
                <w:color w:val="000000"/>
              </w:rPr>
              <w:t xml:space="preserve"> on the wall?</w:t>
            </w: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304BE0">
        <w:tc>
          <w:tcPr>
            <w:tcW w:w="9198" w:type="dxa"/>
          </w:tcPr>
          <w:p w:rsidR="00AB348A" w:rsidRPr="00D63BB9" w:rsidRDefault="00AB348A" w:rsidP="000001EB">
            <w:pPr>
              <w:rPr>
                <w:rFonts w:ascii="Calibri" w:hAnsi="Calibr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Have </w:t>
            </w:r>
            <w:r w:rsidRPr="00AB348A">
              <w:rPr>
                <w:rFonts w:ascii="Calibri" w:hAnsi="Calibri"/>
                <w:b/>
                <w:color w:val="000000"/>
              </w:rPr>
              <w:t>materials ready</w:t>
            </w:r>
            <w:r w:rsidRPr="00D63BB9">
              <w:rPr>
                <w:rFonts w:ascii="Calibri" w:hAnsi="Calibri"/>
                <w:color w:val="000000"/>
              </w:rPr>
              <w:t xml:space="preserve"> (cue cards, center choice board, first-then board, circle mini schedule, scripted stories, and activity materials)?</w:t>
            </w: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304BE0">
        <w:tc>
          <w:tcPr>
            <w:tcW w:w="9198" w:type="dxa"/>
          </w:tcPr>
          <w:p w:rsidR="00AB348A" w:rsidRPr="00D63BB9" w:rsidRDefault="00AB348A" w:rsidP="000001EB">
            <w:pPr>
              <w:rPr>
                <w:rFonts w:ascii="Calibri" w:hAnsi="Calibr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Have child sit in a </w:t>
            </w:r>
            <w:r w:rsidRPr="00AB348A">
              <w:rPr>
                <w:rFonts w:ascii="Calibri" w:hAnsi="Calibri"/>
                <w:b/>
                <w:color w:val="000000"/>
              </w:rPr>
              <w:t>designated seat</w:t>
            </w:r>
            <w:r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304BE0">
        <w:tc>
          <w:tcPr>
            <w:tcW w:w="9198" w:type="dxa"/>
          </w:tcPr>
          <w:p w:rsidR="00AB348A" w:rsidRPr="00AB348A" w:rsidRDefault="00AB348A" w:rsidP="00AB348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E</w:t>
            </w:r>
            <w:r w:rsidRPr="00AB348A">
              <w:rPr>
                <w:rFonts w:asciiTheme="minorHAnsi" w:hAnsiTheme="minorHAnsi" w:cs="Arial"/>
                <w:iCs/>
              </w:rPr>
              <w:t xml:space="preserve">xplicitly </w:t>
            </w:r>
            <w:r>
              <w:rPr>
                <w:rFonts w:asciiTheme="minorHAnsi" w:hAnsiTheme="minorHAnsi" w:cs="Arial"/>
                <w:iCs/>
              </w:rPr>
              <w:t>teach</w:t>
            </w:r>
            <w:r w:rsidRPr="00AB348A">
              <w:rPr>
                <w:rFonts w:asciiTheme="minorHAnsi" w:hAnsiTheme="minorHAnsi" w:cs="Arial"/>
                <w:iCs/>
              </w:rPr>
              <w:t xml:space="preserve"> and follow predictable </w:t>
            </w:r>
            <w:r w:rsidRPr="00AB348A">
              <w:rPr>
                <w:rFonts w:asciiTheme="minorHAnsi" w:hAnsiTheme="minorHAnsi" w:cs="Arial"/>
                <w:b/>
                <w:iCs/>
              </w:rPr>
              <w:t>routines</w:t>
            </w:r>
            <w:r w:rsidR="008D58BA">
              <w:rPr>
                <w:rFonts w:asciiTheme="minorHAnsi" w:hAnsiTheme="minorHAnsi" w:cs="Arial"/>
                <w:iCs/>
              </w:rPr>
              <w:t>?</w:t>
            </w: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04BE0" w:rsidRPr="0011398F" w:rsidRDefault="00304BE0" w:rsidP="00304BE0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8D58BA" w:rsidRDefault="008D58BA" w:rsidP="008D58BA">
      <w:pPr>
        <w:tabs>
          <w:tab w:val="left" w:pos="360"/>
        </w:tabs>
        <w:rPr>
          <w:rFonts w:ascii="Calibri" w:hAnsi="Calibri"/>
          <w:b/>
          <w:color w:val="000000"/>
          <w:sz w:val="28"/>
          <w:szCs w:val="28"/>
        </w:rPr>
      </w:pPr>
      <w:r w:rsidRPr="0011398F">
        <w:rPr>
          <w:rFonts w:ascii="Calibri" w:hAnsi="Calibri"/>
          <w:b/>
          <w:color w:val="000000"/>
          <w:sz w:val="28"/>
          <w:szCs w:val="28"/>
        </w:rPr>
        <w:t>Implementation of Strategies</w:t>
      </w:r>
    </w:p>
    <w:p w:rsidR="008D58BA" w:rsidRPr="008D58BA" w:rsidRDefault="008D58BA" w:rsidP="008D58BA">
      <w:pPr>
        <w:tabs>
          <w:tab w:val="left" w:pos="360"/>
        </w:tabs>
        <w:ind w:firstLine="360"/>
        <w:rPr>
          <w:rFonts w:ascii="Calibri" w:hAnsi="Calibri"/>
          <w:b/>
          <w:i/>
          <w:color w:val="000000"/>
        </w:rPr>
      </w:pPr>
      <w:r w:rsidRPr="008D58BA">
        <w:rPr>
          <w:rFonts w:ascii="Calibri" w:hAnsi="Calibri"/>
          <w:b/>
          <w:i/>
          <w:color w:val="000000"/>
        </w:rPr>
        <w:t>Expectations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AB348A" w:rsidRPr="0011398F" w:rsidTr="000001EB">
        <w:trPr>
          <w:trHeight w:val="323"/>
        </w:trPr>
        <w:tc>
          <w:tcPr>
            <w:tcW w:w="9198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AB348A" w:rsidRPr="00D63BB9" w:rsidRDefault="00AB348A" w:rsidP="000001EB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2F2F2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AB348A" w:rsidRPr="0011398F" w:rsidTr="000001EB">
        <w:tc>
          <w:tcPr>
            <w:tcW w:w="9198" w:type="dxa"/>
            <w:tcBorders>
              <w:top w:val="double" w:sz="4" w:space="0" w:color="auto"/>
            </w:tcBorders>
          </w:tcPr>
          <w:p w:rsidR="00AB348A" w:rsidRPr="008D58BA" w:rsidRDefault="008D58BA" w:rsidP="000001E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O</w:t>
            </w:r>
            <w:r w:rsidRPr="008D58BA">
              <w:rPr>
                <w:rFonts w:asciiTheme="minorHAnsi" w:hAnsiTheme="minorHAnsi" w:cs="Arial"/>
                <w:iCs/>
              </w:rPr>
              <w:t xml:space="preserve">perationally define and </w:t>
            </w:r>
            <w:r w:rsidRPr="008D58BA">
              <w:rPr>
                <w:rFonts w:asciiTheme="minorHAnsi" w:hAnsiTheme="minorHAnsi" w:cs="Arial"/>
                <w:b/>
                <w:iCs/>
              </w:rPr>
              <w:t xml:space="preserve">post </w:t>
            </w:r>
            <w:r w:rsidRPr="008D58BA">
              <w:rPr>
                <w:rFonts w:asciiTheme="minorHAnsi" w:hAnsiTheme="minorHAnsi" w:cs="Arial"/>
                <w:iCs/>
              </w:rPr>
              <w:t xml:space="preserve">a small number of expectations (i.e., </w:t>
            </w:r>
            <w:r w:rsidR="00592110">
              <w:rPr>
                <w:rFonts w:asciiTheme="minorHAnsi" w:hAnsiTheme="minorHAnsi" w:cs="Arial"/>
                <w:iCs/>
              </w:rPr>
              <w:t xml:space="preserve">classroom rules, </w:t>
            </w:r>
            <w:r w:rsidRPr="008D58BA">
              <w:rPr>
                <w:rFonts w:asciiTheme="minorHAnsi" w:hAnsiTheme="minorHAnsi" w:cs="Arial"/>
                <w:iCs/>
              </w:rPr>
              <w:t>school wide rules) for all routines and settings in my classroom</w:t>
            </w:r>
            <w:r>
              <w:rPr>
                <w:rFonts w:asciiTheme="minorHAnsi" w:hAnsiTheme="minorHAnsi" w:cs="Arial"/>
                <w:iCs/>
              </w:rPr>
              <w:t>?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0001EB">
        <w:tc>
          <w:tcPr>
            <w:tcW w:w="9198" w:type="dxa"/>
          </w:tcPr>
          <w:p w:rsidR="008D58BA" w:rsidRPr="008D58BA" w:rsidRDefault="008D58BA" w:rsidP="008D58BA">
            <w:p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Explicitly</w:t>
            </w:r>
            <w:r w:rsidRPr="008D58BA">
              <w:rPr>
                <w:rFonts w:asciiTheme="minorHAnsi" w:hAnsiTheme="minorHAnsi" w:cs="Arial"/>
                <w:iCs/>
              </w:rPr>
              <w:t xml:space="preserve"> </w:t>
            </w:r>
            <w:r>
              <w:rPr>
                <w:rFonts w:asciiTheme="minorHAnsi" w:hAnsiTheme="minorHAnsi" w:cs="Arial"/>
                <w:b/>
                <w:iCs/>
              </w:rPr>
              <w:t>teach</w:t>
            </w:r>
            <w:r w:rsidRPr="008D58BA">
              <w:rPr>
                <w:rFonts w:asciiTheme="minorHAnsi" w:hAnsiTheme="minorHAnsi" w:cs="Arial"/>
                <w:b/>
                <w:iCs/>
              </w:rPr>
              <w:t xml:space="preserve"> </w:t>
            </w:r>
            <w:r w:rsidRPr="008D58BA">
              <w:rPr>
                <w:rFonts w:asciiTheme="minorHAnsi" w:hAnsiTheme="minorHAnsi" w:cs="Arial"/>
                <w:iCs/>
              </w:rPr>
              <w:t xml:space="preserve">and </w:t>
            </w:r>
            <w:r w:rsidRPr="008D58BA">
              <w:rPr>
                <w:rFonts w:asciiTheme="minorHAnsi" w:hAnsiTheme="minorHAnsi" w:cs="Arial"/>
                <w:b/>
                <w:iCs/>
              </w:rPr>
              <w:t xml:space="preserve">review </w:t>
            </w:r>
            <w:r w:rsidRPr="008D58BA">
              <w:rPr>
                <w:rFonts w:asciiTheme="minorHAnsi" w:hAnsiTheme="minorHAnsi" w:cs="Arial"/>
                <w:iCs/>
              </w:rPr>
              <w:t>these expectations in the context of routines</w:t>
            </w:r>
            <w:r>
              <w:rPr>
                <w:rFonts w:asciiTheme="minorHAnsi" w:hAnsiTheme="minorHAnsi" w:cs="Arial"/>
                <w:iCs/>
              </w:rPr>
              <w:t xml:space="preserve"> daily?</w:t>
            </w: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0001EB">
        <w:tc>
          <w:tcPr>
            <w:tcW w:w="9198" w:type="dxa"/>
          </w:tcPr>
          <w:p w:rsidR="00AB348A" w:rsidRPr="00D63BB9" w:rsidRDefault="008D58BA" w:rsidP="008D58BA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b/>
                <w:iCs/>
              </w:rPr>
              <w:t>P</w:t>
            </w:r>
            <w:r w:rsidRPr="008D58BA">
              <w:rPr>
                <w:rFonts w:asciiTheme="minorHAnsi" w:hAnsiTheme="minorHAnsi" w:cs="Arial"/>
                <w:b/>
                <w:iCs/>
              </w:rPr>
              <w:t xml:space="preserve">rompt </w:t>
            </w:r>
            <w:r w:rsidRPr="008D58BA">
              <w:rPr>
                <w:rFonts w:asciiTheme="minorHAnsi" w:hAnsiTheme="minorHAnsi" w:cs="Arial"/>
                <w:iCs/>
              </w:rPr>
              <w:t xml:space="preserve">or </w:t>
            </w:r>
            <w:r w:rsidRPr="008D58BA">
              <w:rPr>
                <w:rFonts w:asciiTheme="minorHAnsi" w:hAnsiTheme="minorHAnsi" w:cs="Arial"/>
                <w:b/>
                <w:iCs/>
              </w:rPr>
              <w:t>pre-correct</w:t>
            </w:r>
            <w:r w:rsidRPr="008D58BA">
              <w:rPr>
                <w:rFonts w:asciiTheme="minorHAnsi" w:hAnsiTheme="minorHAnsi" w:cs="Arial"/>
                <w:iCs/>
              </w:rPr>
              <w:t xml:space="preserve"> students to increase the likelihood that they will follow the expectation</w:t>
            </w:r>
            <w:r w:rsidR="00AB348A"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B348A" w:rsidRPr="0011398F" w:rsidTr="000001EB">
        <w:tc>
          <w:tcPr>
            <w:tcW w:w="9198" w:type="dxa"/>
          </w:tcPr>
          <w:p w:rsidR="00AB348A" w:rsidRPr="00D63BB9" w:rsidRDefault="008D58BA" w:rsidP="008D58BA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b/>
                <w:iCs/>
              </w:rPr>
              <w:t>A</w:t>
            </w:r>
            <w:r w:rsidRPr="008D58BA">
              <w:rPr>
                <w:rFonts w:asciiTheme="minorHAnsi" w:hAnsiTheme="minorHAnsi" w:cs="Arial"/>
                <w:b/>
                <w:iCs/>
              </w:rPr>
              <w:t>ctively supervis</w:t>
            </w:r>
            <w:r>
              <w:rPr>
                <w:rFonts w:asciiTheme="minorHAnsi" w:hAnsiTheme="minorHAnsi" w:cs="Arial"/>
                <w:b/>
                <w:iCs/>
              </w:rPr>
              <w:t>e</w:t>
            </w:r>
            <w:r w:rsidRPr="008D58BA">
              <w:rPr>
                <w:rFonts w:asciiTheme="minorHAnsi" w:hAnsiTheme="minorHAnsi" w:cs="Arial"/>
                <w:iCs/>
              </w:rPr>
              <w:t xml:space="preserve"> my students</w:t>
            </w:r>
            <w:r w:rsidR="00AB348A"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AB348A" w:rsidRPr="00D63BB9" w:rsidRDefault="00AB348A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AB348A" w:rsidRDefault="00AB348A" w:rsidP="00304BE0">
      <w:pPr>
        <w:tabs>
          <w:tab w:val="left" w:pos="360"/>
        </w:tabs>
        <w:rPr>
          <w:rFonts w:ascii="Calibri" w:hAnsi="Calibri"/>
          <w:b/>
          <w:color w:val="000000"/>
          <w:sz w:val="28"/>
          <w:szCs w:val="28"/>
        </w:rPr>
      </w:pPr>
    </w:p>
    <w:p w:rsidR="00AB348A" w:rsidRPr="008D58BA" w:rsidRDefault="008D58BA" w:rsidP="00304BE0">
      <w:pPr>
        <w:tabs>
          <w:tab w:val="left" w:pos="360"/>
        </w:tabs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color w:val="000000"/>
        </w:rPr>
        <w:tab/>
      </w:r>
      <w:r w:rsidRPr="008D58BA">
        <w:rPr>
          <w:rFonts w:ascii="Calibri" w:hAnsi="Calibri"/>
          <w:b/>
          <w:i/>
          <w:color w:val="000000"/>
        </w:rPr>
        <w:t>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304BE0" w:rsidRPr="0011398F" w:rsidTr="00304BE0">
        <w:trPr>
          <w:trHeight w:val="305"/>
        </w:trPr>
        <w:tc>
          <w:tcPr>
            <w:tcW w:w="9198" w:type="dxa"/>
            <w:tcBorders>
              <w:bottom w:val="double" w:sz="4" w:space="0" w:color="auto"/>
            </w:tcBorders>
            <w:shd w:val="clear" w:color="auto" w:fill="F2F2F2"/>
          </w:tcPr>
          <w:p w:rsidR="00304BE0" w:rsidRPr="00D63BB9" w:rsidRDefault="00304BE0" w:rsidP="00304BE0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304BE0" w:rsidRPr="0011398F" w:rsidTr="00304BE0">
        <w:tc>
          <w:tcPr>
            <w:tcW w:w="9198" w:type="dxa"/>
            <w:tcBorders>
              <w:top w:val="double" w:sz="4" w:space="0" w:color="auto"/>
            </w:tcBorders>
          </w:tcPr>
          <w:p w:rsidR="00304BE0" w:rsidRPr="008D58BA" w:rsidRDefault="00592110" w:rsidP="0059211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b/>
                <w:iCs/>
              </w:rPr>
              <w:t>Actively e</w:t>
            </w:r>
            <w:r w:rsidR="008D58BA" w:rsidRPr="008D58BA">
              <w:rPr>
                <w:rFonts w:asciiTheme="minorHAnsi" w:hAnsiTheme="minorHAnsi" w:cs="Arial"/>
                <w:b/>
                <w:iCs/>
              </w:rPr>
              <w:t>ngage</w:t>
            </w:r>
            <w:r w:rsidR="008D58BA" w:rsidRPr="008D58BA">
              <w:rPr>
                <w:rFonts w:asciiTheme="minorHAnsi" w:hAnsiTheme="minorHAnsi" w:cs="Arial"/>
                <w:iCs/>
              </w:rPr>
              <w:t xml:space="preserve"> my students in during teacher directed instruction (i.e., I use response cards, choral responding, and other methods)</w:t>
            </w:r>
            <w:r w:rsidR="008D58BA">
              <w:rPr>
                <w:rFonts w:asciiTheme="minorHAnsi" w:hAnsiTheme="minorHAnsi" w:cs="Arial"/>
                <w:iCs/>
              </w:rPr>
              <w:t>?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04BE0" w:rsidRPr="0011398F" w:rsidTr="00304BE0">
        <w:tc>
          <w:tcPr>
            <w:tcW w:w="9198" w:type="dxa"/>
          </w:tcPr>
          <w:p w:rsidR="00304BE0" w:rsidRPr="00E44B73" w:rsidRDefault="00E44B73" w:rsidP="00304BE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U</w:t>
            </w:r>
            <w:r w:rsidRPr="00E44B73">
              <w:rPr>
                <w:rFonts w:asciiTheme="minorHAnsi" w:hAnsiTheme="minorHAnsi" w:cs="Arial"/>
                <w:iCs/>
              </w:rPr>
              <w:t xml:space="preserve">sed evidence based methods to </w:t>
            </w:r>
            <w:r w:rsidRPr="00E44B73">
              <w:rPr>
                <w:rFonts w:asciiTheme="minorHAnsi" w:hAnsiTheme="minorHAnsi" w:cs="Arial"/>
                <w:b/>
                <w:iCs/>
              </w:rPr>
              <w:t>deliver</w:t>
            </w:r>
            <w:r w:rsidRPr="00E44B73">
              <w:rPr>
                <w:rFonts w:asciiTheme="minorHAnsi" w:hAnsiTheme="minorHAnsi" w:cs="Arial"/>
                <w:iCs/>
              </w:rPr>
              <w:t xml:space="preserve"> my instruction (e.g., Direct Instruction</w:t>
            </w:r>
            <w:r w:rsidR="00592110">
              <w:rPr>
                <w:rFonts w:asciiTheme="minorHAnsi" w:hAnsiTheme="minorHAnsi" w:cs="Arial"/>
                <w:iCs/>
              </w:rPr>
              <w:t>, modeling, repetition</w:t>
            </w:r>
            <w:r w:rsidRPr="00E44B73">
              <w:rPr>
                <w:rFonts w:asciiTheme="minorHAnsi" w:hAnsiTheme="minorHAnsi" w:cs="Arial"/>
                <w:iCs/>
              </w:rPr>
              <w:t>)</w:t>
            </w:r>
            <w:r w:rsidR="00304BE0" w:rsidRPr="00E44B73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04BE0" w:rsidRPr="0011398F" w:rsidTr="00304BE0">
        <w:tc>
          <w:tcPr>
            <w:tcW w:w="9198" w:type="dxa"/>
          </w:tcPr>
          <w:p w:rsidR="00304BE0" w:rsidRPr="00D63BB9" w:rsidRDefault="00304BE0" w:rsidP="00E44B73">
            <w:pPr>
              <w:rPr>
                <w:rFonts w:ascii="Calibri" w:hAnsi="Calibr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Use </w:t>
            </w:r>
            <w:r w:rsidRPr="00E44B73">
              <w:rPr>
                <w:rFonts w:ascii="Calibri" w:hAnsi="Calibri"/>
                <w:b/>
                <w:color w:val="000000"/>
              </w:rPr>
              <w:t>visual cue chart</w:t>
            </w:r>
            <w:r w:rsidRPr="00D63BB9">
              <w:rPr>
                <w:rFonts w:ascii="Calibri" w:hAnsi="Calibri"/>
                <w:color w:val="000000"/>
              </w:rPr>
              <w:t xml:space="preserve"> for highly preferred objects and activities?</w:t>
            </w: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04BE0" w:rsidRPr="0011398F" w:rsidTr="00304BE0">
        <w:tc>
          <w:tcPr>
            <w:tcW w:w="9198" w:type="dxa"/>
          </w:tcPr>
          <w:p w:rsidR="00304BE0" w:rsidRPr="00D63BB9" w:rsidRDefault="00E44B73" w:rsidP="00304BE0">
            <w:pPr>
              <w:rPr>
                <w:rFonts w:ascii="Calibri" w:hAnsi="Calibri"/>
                <w:color w:val="000000"/>
              </w:rPr>
            </w:pPr>
            <w:r w:rsidRPr="00E44B73">
              <w:rPr>
                <w:rFonts w:ascii="Calibri" w:hAnsi="Calibri"/>
                <w:b/>
                <w:color w:val="000000"/>
              </w:rPr>
              <w:t>Model</w:t>
            </w:r>
            <w:r w:rsidR="00304BE0" w:rsidRPr="00D63BB9">
              <w:rPr>
                <w:rFonts w:ascii="Calibri" w:hAnsi="Calibri"/>
                <w:color w:val="000000"/>
              </w:rPr>
              <w:t xml:space="preserve"> the activity</w:t>
            </w:r>
            <w:r>
              <w:rPr>
                <w:rFonts w:ascii="Calibri" w:hAnsi="Calibri"/>
                <w:color w:val="000000"/>
              </w:rPr>
              <w:t xml:space="preserve"> or have a peer model the activity</w:t>
            </w:r>
            <w:r w:rsidR="00304BE0"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04BE0" w:rsidRPr="0011398F" w:rsidTr="00304BE0">
        <w:tc>
          <w:tcPr>
            <w:tcW w:w="9198" w:type="dxa"/>
          </w:tcPr>
          <w:p w:rsidR="00304BE0" w:rsidRPr="00D63BB9" w:rsidRDefault="00304BE0" w:rsidP="00304BE0">
            <w:pPr>
              <w:rPr>
                <w:rFonts w:ascii="Calibri" w:hAnsi="Calibr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Provide descriptive </w:t>
            </w:r>
            <w:r w:rsidRPr="00E44B73">
              <w:rPr>
                <w:rFonts w:ascii="Calibri" w:hAnsi="Calibri"/>
                <w:b/>
                <w:color w:val="000000"/>
              </w:rPr>
              <w:t>feedback</w:t>
            </w:r>
            <w:r w:rsidRPr="00D63BB9">
              <w:rPr>
                <w:rFonts w:ascii="Calibri" w:hAnsi="Calibri"/>
                <w:color w:val="000000"/>
              </w:rPr>
              <w:t xml:space="preserve"> for engaging in the activities?</w:t>
            </w: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304BE0" w:rsidRPr="00D63BB9" w:rsidRDefault="00304BE0" w:rsidP="00304BE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E44B73" w:rsidRDefault="00E44B73" w:rsidP="00E44B73">
      <w:pPr>
        <w:ind w:firstLine="720"/>
      </w:pPr>
    </w:p>
    <w:p w:rsidR="00E44B73" w:rsidRPr="008D58BA" w:rsidRDefault="00E44B73" w:rsidP="00E44B73">
      <w:pPr>
        <w:tabs>
          <w:tab w:val="left" w:pos="360"/>
        </w:tabs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i/>
          <w:color w:val="000000"/>
        </w:rPr>
        <w:t>Strategies to Respond to Appropriate Behavior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E44B73" w:rsidRPr="0011398F" w:rsidTr="000001EB">
        <w:trPr>
          <w:trHeight w:val="305"/>
        </w:trPr>
        <w:tc>
          <w:tcPr>
            <w:tcW w:w="9198" w:type="dxa"/>
            <w:tcBorders>
              <w:bottom w:val="double" w:sz="4" w:space="0" w:color="auto"/>
            </w:tcBorders>
            <w:shd w:val="clear" w:color="auto" w:fill="F2F2F2"/>
          </w:tcPr>
          <w:p w:rsidR="00E44B73" w:rsidRPr="00D63BB9" w:rsidRDefault="00E44B73" w:rsidP="000001EB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E44B73" w:rsidRPr="0011398F" w:rsidTr="000001EB">
        <w:tc>
          <w:tcPr>
            <w:tcW w:w="9198" w:type="dxa"/>
            <w:tcBorders>
              <w:top w:val="double" w:sz="4" w:space="0" w:color="auto"/>
            </w:tcBorders>
          </w:tcPr>
          <w:p w:rsidR="00E44B73" w:rsidRPr="00E44B73" w:rsidRDefault="00E44B73" w:rsidP="00E200F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P</w:t>
            </w:r>
            <w:r w:rsidRPr="00E44B73">
              <w:rPr>
                <w:rFonts w:asciiTheme="minorHAnsi" w:hAnsiTheme="minorHAnsi" w:cs="Arial"/>
                <w:iCs/>
              </w:rPr>
              <w:t xml:space="preserve">rovide </w:t>
            </w:r>
            <w:r w:rsidR="00E200F0">
              <w:rPr>
                <w:rFonts w:asciiTheme="minorHAnsi" w:hAnsiTheme="minorHAnsi" w:cs="Arial"/>
                <w:b/>
                <w:iCs/>
              </w:rPr>
              <w:t>specific</w:t>
            </w:r>
            <w:r w:rsidRPr="00E44B73">
              <w:rPr>
                <w:rFonts w:asciiTheme="minorHAnsi" w:hAnsiTheme="minorHAnsi" w:cs="Arial"/>
                <w:b/>
                <w:iCs/>
              </w:rPr>
              <w:t xml:space="preserve"> praise</w:t>
            </w:r>
            <w:r w:rsidRPr="00E44B73">
              <w:rPr>
                <w:rFonts w:asciiTheme="minorHAnsi" w:hAnsiTheme="minorHAnsi" w:cs="Arial"/>
                <w:iCs/>
              </w:rPr>
              <w:t xml:space="preserve"> for academic and social behaviors (e.g., following expectations)?</w:t>
            </w:r>
            <w:r w:rsidR="00FD1C7E">
              <w:rPr>
                <w:rFonts w:asciiTheme="minorHAnsi" w:hAnsiTheme="minorHAnsi" w:cs="Arial"/>
                <w:iCs/>
              </w:rPr>
              <w:t xml:space="preserve"> Ratio of Positives to Negatives: _______ to 1.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44B73" w:rsidRPr="0011398F" w:rsidTr="000001EB">
        <w:tc>
          <w:tcPr>
            <w:tcW w:w="9198" w:type="dxa"/>
          </w:tcPr>
          <w:p w:rsidR="00E44B73" w:rsidRPr="00E44B73" w:rsidRDefault="00E44B73" w:rsidP="000001E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U</w:t>
            </w:r>
            <w:r w:rsidRPr="00E44B73">
              <w:rPr>
                <w:rFonts w:asciiTheme="minorHAnsi" w:hAnsiTheme="minorHAnsi" w:cs="Arial"/>
                <w:iCs/>
              </w:rPr>
              <w:t xml:space="preserve">se </w:t>
            </w:r>
            <w:r w:rsidRPr="00E44B73">
              <w:rPr>
                <w:rFonts w:asciiTheme="minorHAnsi" w:hAnsiTheme="minorHAnsi" w:cs="Arial"/>
                <w:b/>
                <w:iCs/>
              </w:rPr>
              <w:t>other systems</w:t>
            </w:r>
            <w:r w:rsidRPr="00E44B73">
              <w:rPr>
                <w:rFonts w:asciiTheme="minorHAnsi" w:hAnsiTheme="minorHAnsi" w:cs="Arial"/>
                <w:iCs/>
              </w:rPr>
              <w:t xml:space="preserve"> to acknowledge appropriate behavior (group contingencies, behavior contracts, or token economies)?</w:t>
            </w: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44B73" w:rsidRPr="0011398F" w:rsidTr="000001EB">
        <w:tc>
          <w:tcPr>
            <w:tcW w:w="9198" w:type="dxa"/>
          </w:tcPr>
          <w:p w:rsidR="00E44B73" w:rsidRPr="00D63BB9" w:rsidRDefault="00E44B73" w:rsidP="000001EB">
            <w:pPr>
              <w:rPr>
                <w:rFonts w:ascii="Calibri" w:hAnsi="Calibr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Use </w:t>
            </w:r>
            <w:r w:rsidRPr="00E44B73">
              <w:rPr>
                <w:rFonts w:ascii="Calibri" w:hAnsi="Calibri"/>
                <w:b/>
                <w:color w:val="000000"/>
              </w:rPr>
              <w:t>visual cue chart</w:t>
            </w:r>
            <w:r w:rsidRPr="00D63BB9">
              <w:rPr>
                <w:rFonts w:ascii="Calibri" w:hAnsi="Calibri"/>
                <w:color w:val="000000"/>
              </w:rPr>
              <w:t xml:space="preserve"> for highly preferred objects and activities?</w:t>
            </w: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44B73" w:rsidRPr="0011398F" w:rsidTr="000001EB">
        <w:tc>
          <w:tcPr>
            <w:tcW w:w="9198" w:type="dxa"/>
          </w:tcPr>
          <w:p w:rsidR="00E44B73" w:rsidRPr="00D63BB9" w:rsidRDefault="00E44B73" w:rsidP="000001EB">
            <w:pPr>
              <w:rPr>
                <w:rFonts w:ascii="Calibri" w:hAnsi="Calibri"/>
                <w:color w:val="000000"/>
              </w:rPr>
            </w:pPr>
            <w:r w:rsidRPr="00E44B73">
              <w:rPr>
                <w:rFonts w:ascii="Calibri" w:hAnsi="Calibri"/>
                <w:b/>
                <w:color w:val="000000"/>
              </w:rPr>
              <w:t>Model</w:t>
            </w:r>
            <w:r w:rsidRPr="00D63BB9">
              <w:rPr>
                <w:rFonts w:ascii="Calibri" w:hAnsi="Calibri"/>
                <w:color w:val="000000"/>
              </w:rPr>
              <w:t xml:space="preserve"> the activity</w:t>
            </w:r>
            <w:r>
              <w:rPr>
                <w:rFonts w:ascii="Calibri" w:hAnsi="Calibri"/>
                <w:color w:val="000000"/>
              </w:rPr>
              <w:t xml:space="preserve"> or have a peer model the activity</w:t>
            </w:r>
            <w:r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44B73" w:rsidRPr="0011398F" w:rsidTr="000001EB">
        <w:tc>
          <w:tcPr>
            <w:tcW w:w="9198" w:type="dxa"/>
          </w:tcPr>
          <w:p w:rsidR="00E44B73" w:rsidRPr="00D63BB9" w:rsidRDefault="003F3134" w:rsidP="000001EB">
            <w:pPr>
              <w:rPr>
                <w:rFonts w:ascii="Calibri" w:hAnsi="Calibri"/>
                <w:color w:val="000000"/>
              </w:rPr>
            </w:pPr>
            <w:r w:rsidRPr="003F3134">
              <w:rPr>
                <w:rFonts w:ascii="Calibri" w:hAnsi="Calibri"/>
                <w:b/>
                <w:color w:val="000000"/>
              </w:rPr>
              <w:t>Assure</w:t>
            </w:r>
            <w:r w:rsidRPr="00D63BB9">
              <w:rPr>
                <w:rFonts w:ascii="Calibri" w:hAnsi="Calibri"/>
                <w:color w:val="000000"/>
              </w:rPr>
              <w:t xml:space="preserve"> the child that teacher will be close by if he needs help?</w:t>
            </w: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E44B73" w:rsidRPr="00D63BB9" w:rsidRDefault="00E44B73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E44B73" w:rsidRDefault="00E44B73" w:rsidP="00E44B73">
      <w:pPr>
        <w:ind w:firstLine="720"/>
      </w:pPr>
    </w:p>
    <w:p w:rsidR="000428AF" w:rsidRPr="008D58BA" w:rsidRDefault="005362FA" w:rsidP="000428AF">
      <w:pPr>
        <w:tabs>
          <w:tab w:val="left" w:pos="360"/>
        </w:tabs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 xml:space="preserve">      </w:t>
      </w:r>
      <w:r w:rsidR="000428AF">
        <w:rPr>
          <w:rFonts w:ascii="Calibri" w:hAnsi="Calibri"/>
          <w:b/>
          <w:i/>
          <w:color w:val="000000"/>
        </w:rPr>
        <w:t>Strategies to Respond to Inappropriate Behavior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0428AF" w:rsidRPr="0011398F" w:rsidTr="000001EB">
        <w:trPr>
          <w:trHeight w:val="305"/>
        </w:trPr>
        <w:tc>
          <w:tcPr>
            <w:tcW w:w="9198" w:type="dxa"/>
            <w:tcBorders>
              <w:bottom w:val="double" w:sz="4" w:space="0" w:color="auto"/>
            </w:tcBorders>
            <w:shd w:val="clear" w:color="auto" w:fill="F2F2F2"/>
          </w:tcPr>
          <w:p w:rsidR="000428AF" w:rsidRPr="00D63BB9" w:rsidRDefault="000428AF" w:rsidP="000001EB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0428AF" w:rsidRPr="0011398F" w:rsidTr="000001EB">
        <w:tc>
          <w:tcPr>
            <w:tcW w:w="9198" w:type="dxa"/>
            <w:tcBorders>
              <w:top w:val="double" w:sz="4" w:space="0" w:color="auto"/>
            </w:tcBorders>
          </w:tcPr>
          <w:p w:rsidR="000428AF" w:rsidRPr="00E44B73" w:rsidRDefault="000428AF" w:rsidP="000001EB">
            <w:pPr>
              <w:rPr>
                <w:rFonts w:asciiTheme="minorHAnsi" w:hAnsiTheme="minorHAnsi"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Praise and attend to children who are </w:t>
            </w:r>
            <w:r w:rsidRPr="000428AF">
              <w:rPr>
                <w:rFonts w:ascii="Calibri" w:hAnsi="Calibri"/>
                <w:b/>
                <w:color w:val="000000"/>
              </w:rPr>
              <w:t>on-task</w:t>
            </w:r>
            <w:r w:rsidRPr="00D63BB9">
              <w:rPr>
                <w:rFonts w:ascii="Calibri" w:hAnsi="Calibri"/>
                <w:color w:val="000000"/>
              </w:rPr>
              <w:t xml:space="preserve"> when the problem behavior occurs?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0428AF" w:rsidRPr="0011398F" w:rsidTr="000001EB">
        <w:tc>
          <w:tcPr>
            <w:tcW w:w="9198" w:type="dxa"/>
          </w:tcPr>
          <w:p w:rsidR="000428AF" w:rsidRPr="00E44B73" w:rsidRDefault="000428AF" w:rsidP="000001EB">
            <w:pPr>
              <w:rPr>
                <w:rFonts w:asciiTheme="minorHAnsi" w:hAnsiTheme="minorHAnsi"/>
                <w:b/>
                <w:color w:val="000000"/>
              </w:rPr>
            </w:pPr>
            <w:r w:rsidRPr="00D63BB9">
              <w:rPr>
                <w:rFonts w:ascii="Calibri" w:hAnsi="Calibri"/>
                <w:color w:val="000000"/>
              </w:rPr>
              <w:t xml:space="preserve">Briefly withdraw attention and then redirect child with </w:t>
            </w:r>
            <w:r w:rsidRPr="000428AF">
              <w:rPr>
                <w:rFonts w:ascii="Calibri" w:hAnsi="Calibri"/>
                <w:b/>
                <w:color w:val="000000"/>
              </w:rPr>
              <w:t>alternatives</w:t>
            </w:r>
            <w:r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0428AF" w:rsidRPr="0011398F" w:rsidTr="000001EB">
        <w:tc>
          <w:tcPr>
            <w:tcW w:w="9198" w:type="dxa"/>
          </w:tcPr>
          <w:p w:rsidR="000428AF" w:rsidRPr="000428AF" w:rsidRDefault="000428AF" w:rsidP="000001E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Provide</w:t>
            </w:r>
            <w:r w:rsidRPr="000428AF">
              <w:rPr>
                <w:rFonts w:asciiTheme="minorHAnsi" w:hAnsiTheme="minorHAnsi" w:cs="Arial"/>
                <w:iCs/>
              </w:rPr>
              <w:t xml:space="preserve"> specific, contingent, and brief </w:t>
            </w:r>
            <w:r w:rsidRPr="000428AF">
              <w:rPr>
                <w:rFonts w:asciiTheme="minorHAnsi" w:hAnsiTheme="minorHAnsi" w:cs="Arial"/>
                <w:b/>
                <w:iCs/>
              </w:rPr>
              <w:t>error corrections</w:t>
            </w:r>
            <w:r w:rsidRPr="000428AF">
              <w:rPr>
                <w:rFonts w:asciiTheme="minorHAnsi" w:hAnsiTheme="minorHAnsi" w:cs="Arial"/>
                <w:iCs/>
              </w:rPr>
              <w:t xml:space="preserve"> for academic and social errors?</w:t>
            </w: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0428AF" w:rsidRPr="0011398F" w:rsidTr="000001EB">
        <w:tc>
          <w:tcPr>
            <w:tcW w:w="9198" w:type="dxa"/>
          </w:tcPr>
          <w:p w:rsidR="000428AF" w:rsidRPr="000428AF" w:rsidRDefault="000428AF" w:rsidP="000001E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>U</w:t>
            </w:r>
            <w:r w:rsidRPr="000428AF">
              <w:rPr>
                <w:rFonts w:asciiTheme="minorHAnsi" w:hAnsiTheme="minorHAnsi" w:cs="Arial"/>
                <w:iCs/>
              </w:rPr>
              <w:t xml:space="preserve">se the </w:t>
            </w:r>
            <w:r w:rsidRPr="000428AF">
              <w:rPr>
                <w:rFonts w:asciiTheme="minorHAnsi" w:hAnsiTheme="minorHAnsi" w:cs="Arial"/>
                <w:b/>
                <w:iCs/>
              </w:rPr>
              <w:t>least restrictive procedure</w:t>
            </w:r>
            <w:r w:rsidRPr="000428AF">
              <w:rPr>
                <w:rFonts w:asciiTheme="minorHAnsi" w:hAnsiTheme="minorHAnsi" w:cs="Arial"/>
                <w:iCs/>
              </w:rPr>
              <w:t xml:space="preserve"> to discourage inappropriate behavior (differential reinforcement, planned ignoring, response cost, </w:t>
            </w:r>
            <w:proofErr w:type="gramStart"/>
            <w:r w:rsidRPr="000428AF">
              <w:rPr>
                <w:rFonts w:asciiTheme="minorHAnsi" w:hAnsiTheme="minorHAnsi" w:cs="Arial"/>
                <w:iCs/>
              </w:rPr>
              <w:t>time</w:t>
            </w:r>
            <w:proofErr w:type="gramEnd"/>
            <w:r w:rsidRPr="000428AF">
              <w:rPr>
                <w:rFonts w:asciiTheme="minorHAnsi" w:hAnsiTheme="minorHAnsi" w:cs="Arial"/>
                <w:iCs/>
              </w:rPr>
              <w:t xml:space="preserve"> out)?</w:t>
            </w: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0428AF" w:rsidRPr="00D63BB9" w:rsidRDefault="000428AF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0428AF" w:rsidRDefault="000428AF" w:rsidP="000428AF">
      <w:pPr>
        <w:ind w:firstLine="720"/>
      </w:pPr>
    </w:p>
    <w:p w:rsidR="004438D4" w:rsidRPr="0011398F" w:rsidRDefault="004438D4" w:rsidP="004438D4">
      <w:pPr>
        <w:tabs>
          <w:tab w:val="left" w:pos="360"/>
        </w:tabs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Task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  <w:gridCol w:w="630"/>
        <w:gridCol w:w="630"/>
      </w:tblGrid>
      <w:tr w:rsidR="004438D4" w:rsidRPr="0011398F" w:rsidTr="000001EB">
        <w:trPr>
          <w:trHeight w:val="323"/>
        </w:trPr>
        <w:tc>
          <w:tcPr>
            <w:tcW w:w="9198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4438D4" w:rsidRPr="00D63BB9" w:rsidRDefault="004438D4" w:rsidP="000001EB">
            <w:pPr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Did I: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2F2F2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3BB9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4438D4" w:rsidRPr="0011398F" w:rsidTr="000001EB">
        <w:tc>
          <w:tcPr>
            <w:tcW w:w="9198" w:type="dxa"/>
            <w:tcBorders>
              <w:top w:val="double" w:sz="4" w:space="0" w:color="auto"/>
            </w:tcBorders>
          </w:tcPr>
          <w:p w:rsidR="004438D4" w:rsidRPr="00AB348A" w:rsidRDefault="004438D4" w:rsidP="000001E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Arial"/>
                <w:iCs/>
              </w:rPr>
              <w:t xml:space="preserve">Make task </w:t>
            </w:r>
            <w:r w:rsidRPr="004438D4">
              <w:rPr>
                <w:rFonts w:asciiTheme="minorHAnsi" w:hAnsiTheme="minorHAnsi" w:cs="Arial"/>
                <w:b/>
                <w:iCs/>
              </w:rPr>
              <w:t>relevant</w:t>
            </w:r>
            <w:r>
              <w:rPr>
                <w:rFonts w:asciiTheme="minorHAnsi" w:hAnsiTheme="minorHAnsi" w:cs="Arial"/>
                <w:iCs/>
              </w:rPr>
              <w:t xml:space="preserve"> to the student (e.g. age appropriate)?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438D4" w:rsidRPr="0011398F" w:rsidTr="000001EB">
        <w:tc>
          <w:tcPr>
            <w:tcW w:w="9198" w:type="dxa"/>
          </w:tcPr>
          <w:p w:rsidR="004438D4" w:rsidRPr="00D63BB9" w:rsidRDefault="004438D4" w:rsidP="000001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Build in opportunities for </w:t>
            </w:r>
            <w:r w:rsidRPr="004438D4">
              <w:rPr>
                <w:rFonts w:ascii="Calibri" w:hAnsi="Calibri"/>
                <w:b/>
                <w:color w:val="000000"/>
              </w:rPr>
              <w:t>choice</w:t>
            </w:r>
            <w:r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438D4" w:rsidRPr="0011398F" w:rsidTr="000001EB">
        <w:tc>
          <w:tcPr>
            <w:tcW w:w="9198" w:type="dxa"/>
          </w:tcPr>
          <w:p w:rsidR="004438D4" w:rsidRPr="00D63BB9" w:rsidRDefault="004438D4" w:rsidP="000001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Match the task to the student’s </w:t>
            </w:r>
            <w:r w:rsidRPr="004438D4">
              <w:rPr>
                <w:rFonts w:ascii="Calibri" w:hAnsi="Calibri"/>
                <w:b/>
                <w:color w:val="000000"/>
              </w:rPr>
              <w:t>ability level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438D4" w:rsidRPr="0011398F" w:rsidTr="000001EB">
        <w:tc>
          <w:tcPr>
            <w:tcW w:w="9198" w:type="dxa"/>
          </w:tcPr>
          <w:p w:rsidR="004438D4" w:rsidRPr="00D63BB9" w:rsidRDefault="004438D4" w:rsidP="006B11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Identify the appropriate </w:t>
            </w:r>
            <w:r w:rsidRPr="004438D4">
              <w:rPr>
                <w:rFonts w:ascii="Calibri" w:hAnsi="Calibri"/>
                <w:b/>
                <w:color w:val="000000"/>
              </w:rPr>
              <w:t>length</w:t>
            </w:r>
            <w:r>
              <w:rPr>
                <w:rFonts w:ascii="Calibri" w:hAnsi="Calibri"/>
                <w:color w:val="000000"/>
              </w:rPr>
              <w:t xml:space="preserve"> of my activity (e.g. preschool level &lt;15, elem</w:t>
            </w:r>
            <w:r w:rsidR="006B114E">
              <w:rPr>
                <w:rFonts w:ascii="Calibri" w:hAnsi="Calibri"/>
                <w:color w:val="000000"/>
              </w:rPr>
              <w:t>en</w:t>
            </w:r>
            <w:r>
              <w:rPr>
                <w:rFonts w:ascii="Calibri" w:hAnsi="Calibri"/>
                <w:color w:val="000000"/>
              </w:rPr>
              <w:t>tary</w:t>
            </w:r>
            <w:r w:rsidR="006B114E">
              <w:rPr>
                <w:rFonts w:ascii="Calibri" w:hAnsi="Calibri"/>
                <w:color w:val="000000"/>
              </w:rPr>
              <w:t xml:space="preserve"> &lt;30-40)</w:t>
            </w:r>
            <w:r w:rsidRPr="00D63BB9"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0" w:type="dxa"/>
          </w:tcPr>
          <w:p w:rsidR="004438D4" w:rsidRPr="00D63BB9" w:rsidRDefault="004438D4" w:rsidP="000001E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4438D4" w:rsidRPr="0011398F" w:rsidRDefault="004438D4" w:rsidP="004438D4">
      <w:pPr>
        <w:jc w:val="center"/>
        <w:rPr>
          <w:rFonts w:ascii="Calibri" w:hAnsi="Calibri"/>
          <w:b/>
          <w:color w:val="000000"/>
          <w:sz w:val="16"/>
          <w:szCs w:val="16"/>
        </w:rPr>
      </w:pPr>
    </w:p>
    <w:p w:rsidR="000428AF" w:rsidRDefault="000428AF" w:rsidP="000428AF"/>
    <w:p w:rsidR="000428AF" w:rsidRDefault="00EF0857" w:rsidP="00E44B73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*</w:t>
      </w:r>
      <w:r w:rsidR="00F00094" w:rsidRPr="00F00094">
        <w:rPr>
          <w:rFonts w:asciiTheme="minorHAnsi" w:hAnsiTheme="minorHAnsi"/>
          <w:b/>
          <w:sz w:val="28"/>
          <w:szCs w:val="28"/>
        </w:rPr>
        <w:t>Please try to include the child in all activities.</w:t>
      </w:r>
      <w:r>
        <w:rPr>
          <w:rFonts w:asciiTheme="minorHAnsi" w:hAnsiTheme="minorHAnsi"/>
          <w:b/>
          <w:sz w:val="28"/>
          <w:szCs w:val="28"/>
        </w:rPr>
        <w:t>*</w:t>
      </w:r>
    </w:p>
    <w:p w:rsidR="0095036B" w:rsidRDefault="0095036B" w:rsidP="00E44B73">
      <w:pPr>
        <w:ind w:firstLine="720"/>
        <w:rPr>
          <w:rFonts w:asciiTheme="minorHAnsi" w:hAnsiTheme="minorHAnsi"/>
          <w:b/>
          <w:sz w:val="28"/>
          <w:szCs w:val="28"/>
        </w:rPr>
      </w:pPr>
    </w:p>
    <w:p w:rsidR="0095036B" w:rsidRDefault="0095036B" w:rsidP="00E44B73">
      <w:pPr>
        <w:ind w:firstLine="720"/>
        <w:rPr>
          <w:rFonts w:asciiTheme="minorHAnsi" w:hAnsiTheme="minorHAnsi"/>
          <w:b/>
          <w:sz w:val="28"/>
          <w:szCs w:val="28"/>
        </w:rPr>
      </w:pPr>
    </w:p>
    <w:p w:rsidR="0095036B" w:rsidRDefault="0095036B" w:rsidP="0095036B">
      <w:pPr>
        <w:rPr>
          <w:rFonts w:ascii="TTE2890A10t00" w:eastAsia="Times New Roman" w:hAnsi="TTE2890A10t00" w:cs="TTE2890A10t00"/>
        </w:rPr>
      </w:pPr>
      <w:r>
        <w:rPr>
          <w:rFonts w:ascii="TTE2890A10t00" w:eastAsia="Times New Roman" w:hAnsi="TTE2890A10t00" w:cs="TTE2890A10t00"/>
        </w:rPr>
        <w:t>I verify that the identified areas have been implemented in the classroom.</w:t>
      </w:r>
    </w:p>
    <w:p w:rsidR="0095036B" w:rsidRDefault="0095036B" w:rsidP="0095036B">
      <w:pPr>
        <w:rPr>
          <w:rFonts w:ascii="TTE2890A10t00" w:eastAsia="Times New Roman" w:hAnsi="TTE2890A10t00" w:cs="TTE2890A10t00"/>
        </w:rPr>
      </w:pPr>
    </w:p>
    <w:p w:rsidR="0095036B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  <w:r>
        <w:rPr>
          <w:rFonts w:ascii="TTE2890A10t00" w:eastAsia="Times New Roman" w:hAnsi="TTE2890A10t00" w:cs="TTE2890A10t00"/>
          <w:sz w:val="28"/>
          <w:szCs w:val="28"/>
        </w:rPr>
        <w:tab/>
        <w:t>_________________________________</w:t>
      </w:r>
      <w:r w:rsidR="00E200F0">
        <w:rPr>
          <w:rFonts w:ascii="TTE2890A10t00" w:eastAsia="Times New Roman" w:hAnsi="TTE2890A10t00" w:cs="TTE2890A10t00"/>
          <w:sz w:val="28"/>
          <w:szCs w:val="28"/>
        </w:rPr>
        <w:t xml:space="preserve">                                   ___________</w:t>
      </w:r>
    </w:p>
    <w:p w:rsidR="0095036B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  <w:r>
        <w:rPr>
          <w:rFonts w:ascii="TTE2890A10t00" w:eastAsia="Times New Roman" w:hAnsi="TTE2890A10t00" w:cs="TTE2890A10t00"/>
          <w:sz w:val="28"/>
          <w:szCs w:val="28"/>
        </w:rPr>
        <w:tab/>
        <w:t>Teacher</w:t>
      </w:r>
      <w:r w:rsidR="00E200F0">
        <w:rPr>
          <w:rFonts w:ascii="TTE2890A10t00" w:eastAsia="Times New Roman" w:hAnsi="TTE2890A10t00" w:cs="TTE2890A10t00"/>
          <w:sz w:val="28"/>
          <w:szCs w:val="28"/>
        </w:rPr>
        <w:t xml:space="preserve">                                                                                        Date</w:t>
      </w:r>
    </w:p>
    <w:p w:rsidR="0095036B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</w:p>
    <w:p w:rsidR="0095036B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</w:p>
    <w:p w:rsidR="0095036B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</w:p>
    <w:p w:rsidR="00E200F0" w:rsidRDefault="0095036B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  <w:sz w:val="28"/>
          <w:szCs w:val="28"/>
        </w:rPr>
      </w:pPr>
      <w:r>
        <w:rPr>
          <w:rFonts w:ascii="TTE2890A10t00" w:eastAsia="Times New Roman" w:hAnsi="TTE2890A10t00" w:cs="TTE2890A10t00"/>
          <w:sz w:val="28"/>
          <w:szCs w:val="28"/>
        </w:rPr>
        <w:tab/>
        <w:t>_________________________________</w:t>
      </w:r>
      <w:r w:rsidR="00E200F0">
        <w:rPr>
          <w:rFonts w:ascii="TTE2890A10t00" w:eastAsia="Times New Roman" w:hAnsi="TTE2890A10t00" w:cs="TTE2890A10t00"/>
          <w:sz w:val="28"/>
          <w:szCs w:val="28"/>
        </w:rPr>
        <w:t xml:space="preserve">                                   ___________</w:t>
      </w:r>
    </w:p>
    <w:p w:rsidR="0095036B" w:rsidRDefault="00E200F0" w:rsidP="0095036B">
      <w:pPr>
        <w:autoSpaceDE w:val="0"/>
        <w:autoSpaceDN w:val="0"/>
        <w:adjustRightInd w:val="0"/>
        <w:rPr>
          <w:rFonts w:ascii="TTE2890A10t00" w:eastAsia="Times New Roman" w:hAnsi="TTE2890A10t00" w:cs="TTE2890A10t00"/>
        </w:rPr>
      </w:pPr>
      <w:r>
        <w:rPr>
          <w:rFonts w:ascii="TTE2890A10t00" w:eastAsia="Times New Roman" w:hAnsi="TTE2890A10t00" w:cs="TTE2890A10t00"/>
          <w:sz w:val="28"/>
          <w:szCs w:val="28"/>
        </w:rPr>
        <w:tab/>
        <w:t>Principal</w:t>
      </w:r>
      <w:r w:rsidR="0095036B">
        <w:rPr>
          <w:rFonts w:ascii="TTE2890A10t00" w:eastAsia="Times New Roman" w:hAnsi="TTE2890A10t00" w:cs="TTE2890A10t00"/>
          <w:sz w:val="28"/>
          <w:szCs w:val="28"/>
        </w:rPr>
        <w:t xml:space="preserve"> </w:t>
      </w:r>
      <w:r>
        <w:rPr>
          <w:rFonts w:ascii="TTE2890A10t00" w:eastAsia="Times New Roman" w:hAnsi="TTE2890A10t00" w:cs="TTE2890A10t00"/>
          <w:sz w:val="28"/>
          <w:szCs w:val="28"/>
        </w:rPr>
        <w:t xml:space="preserve">                                                                                      Date</w:t>
      </w:r>
    </w:p>
    <w:p w:rsidR="0095036B" w:rsidRPr="00F00094" w:rsidRDefault="0095036B" w:rsidP="0095036B">
      <w:pPr>
        <w:rPr>
          <w:rFonts w:asciiTheme="minorHAnsi" w:hAnsiTheme="minorHAnsi"/>
          <w:b/>
          <w:sz w:val="28"/>
          <w:szCs w:val="28"/>
        </w:rPr>
      </w:pPr>
      <w:r>
        <w:rPr>
          <w:rFonts w:ascii="TTE2890A10t00" w:eastAsia="Times New Roman" w:hAnsi="TTE2890A10t00" w:cs="TTE2890A10t00"/>
        </w:rPr>
        <w:t xml:space="preserve"> </w:t>
      </w:r>
    </w:p>
    <w:sectPr w:rsidR="0095036B" w:rsidRPr="00F00094" w:rsidSect="0095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55" w:rsidRDefault="00DA0155">
      <w:r>
        <w:separator/>
      </w:r>
    </w:p>
  </w:endnote>
  <w:endnote w:type="continuationSeparator" w:id="0">
    <w:p w:rsidR="00DA0155" w:rsidRDefault="00DA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890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3" w:rsidRDefault="00C66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BA" w:rsidRPr="00FB04BF" w:rsidRDefault="00545FBA">
    <w:pPr>
      <w:pStyle w:val="Footer"/>
      <w:rPr>
        <w:rFonts w:asciiTheme="minorHAnsi" w:hAnsiTheme="minorHAnsi"/>
        <w:sz w:val="18"/>
        <w:szCs w:val="18"/>
      </w:rPr>
    </w:pPr>
    <w:r w:rsidRPr="00FB04BF">
      <w:rPr>
        <w:rFonts w:asciiTheme="minorHAnsi" w:hAnsiTheme="minorHAnsi"/>
        <w:sz w:val="18"/>
        <w:szCs w:val="18"/>
      </w:rPr>
      <w:t>References</w:t>
    </w:r>
  </w:p>
  <w:p w:rsidR="00545FBA" w:rsidRPr="00FB04BF" w:rsidRDefault="00545FBA">
    <w:pPr>
      <w:pStyle w:val="Footer"/>
      <w:rPr>
        <w:rFonts w:asciiTheme="minorHAnsi" w:hAnsiTheme="minorHAnsi"/>
        <w:sz w:val="18"/>
        <w:szCs w:val="18"/>
      </w:rPr>
    </w:pPr>
    <w:r w:rsidRPr="00FB04BF">
      <w:rPr>
        <w:rFonts w:asciiTheme="minorHAnsi" w:hAnsiTheme="minorHAnsi"/>
        <w:sz w:val="18"/>
        <w:szCs w:val="18"/>
      </w:rPr>
      <w:t xml:space="preserve">Wheeler, J. </w:t>
    </w:r>
    <w:r w:rsidR="005262C9" w:rsidRPr="00FB04BF">
      <w:rPr>
        <w:rFonts w:asciiTheme="minorHAnsi" w:hAnsiTheme="minorHAnsi"/>
        <w:sz w:val="18"/>
        <w:szCs w:val="18"/>
      </w:rPr>
      <w:t>&amp;</w:t>
    </w:r>
    <w:r w:rsidRPr="00FB04BF">
      <w:rPr>
        <w:rFonts w:asciiTheme="minorHAnsi" w:hAnsiTheme="minorHAnsi"/>
        <w:sz w:val="18"/>
        <w:szCs w:val="18"/>
      </w:rPr>
      <w:t xml:space="preserve"> Richey, D. (2005). </w:t>
    </w:r>
    <w:r w:rsidRPr="00FB04BF">
      <w:rPr>
        <w:rFonts w:asciiTheme="minorHAnsi" w:hAnsiTheme="minorHAnsi"/>
        <w:i/>
        <w:sz w:val="18"/>
        <w:szCs w:val="18"/>
      </w:rPr>
      <w:t>Behavior Management: Principals and Practices of Positive Behavioral Supports.</w:t>
    </w:r>
    <w:r w:rsidRPr="00FB04BF">
      <w:rPr>
        <w:rFonts w:asciiTheme="minorHAnsi" w:hAnsiTheme="minorHAnsi"/>
        <w:sz w:val="18"/>
        <w:szCs w:val="18"/>
      </w:rPr>
      <w:t xml:space="preserve"> Upper Saddle River, NJ:  Merrill/Prentice Hall</w:t>
    </w:r>
  </w:p>
  <w:p w:rsidR="00545FBA" w:rsidRPr="00FB04BF" w:rsidRDefault="00545FBA" w:rsidP="005262C9">
    <w:pPr>
      <w:rPr>
        <w:rFonts w:asciiTheme="minorHAnsi" w:hAnsiTheme="minorHAnsi"/>
        <w:sz w:val="18"/>
        <w:szCs w:val="18"/>
      </w:rPr>
    </w:pPr>
    <w:proofErr w:type="spellStart"/>
    <w:r w:rsidRPr="00FB04BF">
      <w:rPr>
        <w:rFonts w:asciiTheme="minorHAnsi" w:hAnsiTheme="minorHAnsi"/>
        <w:sz w:val="18"/>
        <w:szCs w:val="18"/>
      </w:rPr>
      <w:t>Simonsen</w:t>
    </w:r>
    <w:proofErr w:type="spellEnd"/>
    <w:r w:rsidRPr="00FB04BF">
      <w:rPr>
        <w:rFonts w:asciiTheme="minorHAnsi" w:hAnsiTheme="minorHAnsi"/>
        <w:sz w:val="18"/>
        <w:szCs w:val="18"/>
      </w:rPr>
      <w:t xml:space="preserve">, Fairbanks, </w:t>
    </w:r>
    <w:proofErr w:type="spellStart"/>
    <w:r w:rsidRPr="00FB04BF">
      <w:rPr>
        <w:rFonts w:asciiTheme="minorHAnsi" w:hAnsiTheme="minorHAnsi"/>
        <w:sz w:val="18"/>
        <w:szCs w:val="18"/>
      </w:rPr>
      <w:t>Briesch</w:t>
    </w:r>
    <w:proofErr w:type="spellEnd"/>
    <w:r w:rsidRPr="00FB04BF">
      <w:rPr>
        <w:rFonts w:asciiTheme="minorHAnsi" w:hAnsiTheme="minorHAnsi"/>
        <w:sz w:val="18"/>
        <w:szCs w:val="18"/>
      </w:rPr>
      <w:t xml:space="preserve">, &amp; </w:t>
    </w:r>
    <w:proofErr w:type="spellStart"/>
    <w:r w:rsidRPr="00FB04BF">
      <w:rPr>
        <w:rFonts w:asciiTheme="minorHAnsi" w:hAnsiTheme="minorHAnsi"/>
        <w:sz w:val="18"/>
        <w:szCs w:val="18"/>
      </w:rPr>
      <w:t>Sugai</w:t>
    </w:r>
    <w:proofErr w:type="spellEnd"/>
    <w:r w:rsidR="005262C9" w:rsidRPr="00FB04BF">
      <w:rPr>
        <w:rFonts w:asciiTheme="minorHAnsi" w:hAnsiTheme="minorHAnsi"/>
        <w:sz w:val="18"/>
        <w:szCs w:val="18"/>
      </w:rPr>
      <w:t xml:space="preserve">. </w:t>
    </w:r>
    <w:r w:rsidR="005262C9" w:rsidRPr="00FB04BF">
      <w:rPr>
        <w:rFonts w:asciiTheme="minorHAnsi" w:hAnsiTheme="minorHAnsi"/>
        <w:bCs/>
        <w:i/>
        <w:sz w:val="18"/>
        <w:szCs w:val="18"/>
      </w:rPr>
      <w:t xml:space="preserve">Positive Behavior Support Classroom Management: Self-Assessment Revised. </w:t>
    </w:r>
    <w:r w:rsidRPr="00FB04BF">
      <w:rPr>
        <w:rFonts w:asciiTheme="minorHAnsi" w:hAnsiTheme="minorHAnsi"/>
        <w:sz w:val="18"/>
        <w:szCs w:val="18"/>
      </w:rPr>
      <w:t>Center on Positive Behavioral Interventions and Supports</w:t>
    </w:r>
    <w:r w:rsidR="005262C9" w:rsidRPr="00FB04BF">
      <w:rPr>
        <w:rFonts w:asciiTheme="minorHAnsi" w:hAnsiTheme="minorHAnsi"/>
        <w:sz w:val="18"/>
        <w:szCs w:val="18"/>
      </w:rPr>
      <w:t xml:space="preserve"> </w:t>
    </w:r>
    <w:r w:rsidRPr="00FB04BF">
      <w:rPr>
        <w:rFonts w:asciiTheme="minorHAnsi" w:hAnsiTheme="minorHAnsi"/>
        <w:sz w:val="18"/>
        <w:szCs w:val="18"/>
      </w:rPr>
      <w:t>University of Connecticut</w:t>
    </w:r>
    <w:r w:rsidR="005262C9" w:rsidRPr="00FB04BF">
      <w:rPr>
        <w:rFonts w:asciiTheme="minorHAnsi" w:hAnsiTheme="minorHAnsi"/>
        <w:sz w:val="18"/>
        <w:szCs w:val="18"/>
      </w:rPr>
      <w:t xml:space="preserve"> (May, 2006).</w:t>
    </w:r>
  </w:p>
  <w:p w:rsidR="005362FA" w:rsidRPr="00FB04BF" w:rsidRDefault="005262C9">
    <w:pPr>
      <w:pStyle w:val="Footer"/>
      <w:rPr>
        <w:rFonts w:asciiTheme="minorHAnsi" w:hAnsiTheme="minorHAnsi"/>
        <w:sz w:val="18"/>
        <w:szCs w:val="18"/>
      </w:rPr>
    </w:pPr>
    <w:proofErr w:type="spellStart"/>
    <w:r w:rsidRPr="00FB04BF">
      <w:rPr>
        <w:rFonts w:asciiTheme="minorHAnsi" w:hAnsiTheme="minorHAnsi" w:cs="Verdana"/>
        <w:color w:val="000000"/>
        <w:sz w:val="18"/>
        <w:szCs w:val="18"/>
      </w:rPr>
      <w:t>Lentini</w:t>
    </w:r>
    <w:proofErr w:type="spellEnd"/>
    <w:r w:rsidRPr="00FB04BF">
      <w:rPr>
        <w:rFonts w:asciiTheme="minorHAnsi" w:hAnsiTheme="minorHAnsi" w:cs="Verdana"/>
        <w:color w:val="000000"/>
        <w:sz w:val="18"/>
        <w:szCs w:val="18"/>
      </w:rPr>
      <w:t xml:space="preserve">, R., Vaughn, B. J., Fox, L., &amp; </w:t>
    </w:r>
    <w:proofErr w:type="spellStart"/>
    <w:r w:rsidRPr="00FB04BF">
      <w:rPr>
        <w:rFonts w:asciiTheme="minorHAnsi" w:hAnsiTheme="minorHAnsi" w:cs="Verdana"/>
        <w:color w:val="000000"/>
        <w:sz w:val="18"/>
        <w:szCs w:val="18"/>
      </w:rPr>
      <w:t>Kwang</w:t>
    </w:r>
    <w:proofErr w:type="spellEnd"/>
    <w:r w:rsidRPr="00FB04BF">
      <w:rPr>
        <w:rFonts w:asciiTheme="minorHAnsi" w:hAnsiTheme="minorHAnsi" w:cs="Verdana"/>
        <w:color w:val="000000"/>
        <w:sz w:val="18"/>
        <w:szCs w:val="18"/>
      </w:rPr>
      <w:t xml:space="preserve">-Sun Blair (2009). </w:t>
    </w:r>
    <w:r w:rsidRPr="00FB04BF">
      <w:rPr>
        <w:rFonts w:asciiTheme="minorHAnsi" w:hAnsiTheme="minorHAnsi" w:cs="Verdana"/>
        <w:i/>
        <w:iCs/>
        <w:color w:val="000000"/>
        <w:sz w:val="18"/>
        <w:szCs w:val="18"/>
      </w:rPr>
      <w:t xml:space="preserve">Creating teaching tools for young children with challenging behavior </w:t>
    </w:r>
    <w:r w:rsidRPr="00FB04BF">
      <w:rPr>
        <w:rFonts w:asciiTheme="minorHAnsi" w:hAnsiTheme="minorHAnsi" w:cs="Verdana"/>
        <w:color w:val="000000"/>
        <w:sz w:val="18"/>
        <w:szCs w:val="18"/>
      </w:rPr>
      <w:t>(3</w:t>
    </w:r>
    <w:r w:rsidRPr="00FB04BF">
      <w:rPr>
        <w:rFonts w:asciiTheme="minorHAnsi" w:hAnsiTheme="minorHAnsi" w:cs="Verdana"/>
        <w:color w:val="000000"/>
        <w:position w:val="6"/>
        <w:sz w:val="18"/>
        <w:szCs w:val="18"/>
        <w:vertAlign w:val="superscript"/>
      </w:rPr>
      <w:t xml:space="preserve">rd </w:t>
    </w:r>
    <w:r w:rsidRPr="00FB04BF">
      <w:rPr>
        <w:rFonts w:asciiTheme="minorHAnsi" w:hAnsiTheme="minorHAnsi" w:cs="Verdana"/>
        <w:color w:val="000000"/>
        <w:sz w:val="18"/>
        <w:szCs w:val="18"/>
      </w:rPr>
      <w:t>edition). Tampa, Florida: University of South Florida.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3" w:rsidRDefault="00C66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55" w:rsidRDefault="00DA0155">
      <w:r>
        <w:separator/>
      </w:r>
    </w:p>
  </w:footnote>
  <w:footnote w:type="continuationSeparator" w:id="0">
    <w:p w:rsidR="00DA0155" w:rsidRDefault="00DA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3" w:rsidRDefault="00C66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FA" w:rsidRDefault="005362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3" w:rsidRDefault="00C661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4BE0"/>
    <w:rsid w:val="0000134C"/>
    <w:rsid w:val="000428AF"/>
    <w:rsid w:val="000B1CC4"/>
    <w:rsid w:val="000B6A39"/>
    <w:rsid w:val="001000F8"/>
    <w:rsid w:val="00103834"/>
    <w:rsid w:val="00105526"/>
    <w:rsid w:val="001272EA"/>
    <w:rsid w:val="00133C4E"/>
    <w:rsid w:val="00150526"/>
    <w:rsid w:val="001734B8"/>
    <w:rsid w:val="001806E3"/>
    <w:rsid w:val="001C293C"/>
    <w:rsid w:val="001E1E95"/>
    <w:rsid w:val="001F1CBD"/>
    <w:rsid w:val="00220C4B"/>
    <w:rsid w:val="002425F2"/>
    <w:rsid w:val="00281ADA"/>
    <w:rsid w:val="0029293F"/>
    <w:rsid w:val="002E04D9"/>
    <w:rsid w:val="00304BE0"/>
    <w:rsid w:val="00307D7E"/>
    <w:rsid w:val="003539D5"/>
    <w:rsid w:val="00361BE4"/>
    <w:rsid w:val="00377C81"/>
    <w:rsid w:val="003B23EA"/>
    <w:rsid w:val="003F3134"/>
    <w:rsid w:val="00405EBE"/>
    <w:rsid w:val="004154A5"/>
    <w:rsid w:val="00434B05"/>
    <w:rsid w:val="004438D4"/>
    <w:rsid w:val="00446498"/>
    <w:rsid w:val="0046428E"/>
    <w:rsid w:val="00470CAE"/>
    <w:rsid w:val="00495BC7"/>
    <w:rsid w:val="0050255E"/>
    <w:rsid w:val="00507F5F"/>
    <w:rsid w:val="005262C9"/>
    <w:rsid w:val="005362FA"/>
    <w:rsid w:val="00545FBA"/>
    <w:rsid w:val="0056107C"/>
    <w:rsid w:val="00592110"/>
    <w:rsid w:val="005925A8"/>
    <w:rsid w:val="005A3D74"/>
    <w:rsid w:val="005B162B"/>
    <w:rsid w:val="005B28CA"/>
    <w:rsid w:val="005B3300"/>
    <w:rsid w:val="005B75D2"/>
    <w:rsid w:val="005F3B48"/>
    <w:rsid w:val="005F47A9"/>
    <w:rsid w:val="006245FB"/>
    <w:rsid w:val="00644A13"/>
    <w:rsid w:val="006546A0"/>
    <w:rsid w:val="00657E9F"/>
    <w:rsid w:val="00670F68"/>
    <w:rsid w:val="006B114E"/>
    <w:rsid w:val="006B3C3F"/>
    <w:rsid w:val="006B3DF1"/>
    <w:rsid w:val="006E0B2C"/>
    <w:rsid w:val="00754490"/>
    <w:rsid w:val="00770252"/>
    <w:rsid w:val="007C4C87"/>
    <w:rsid w:val="007F3891"/>
    <w:rsid w:val="00815609"/>
    <w:rsid w:val="0082637F"/>
    <w:rsid w:val="00863846"/>
    <w:rsid w:val="008704DC"/>
    <w:rsid w:val="008712C1"/>
    <w:rsid w:val="0087263E"/>
    <w:rsid w:val="008D4808"/>
    <w:rsid w:val="008D58BA"/>
    <w:rsid w:val="008D7B35"/>
    <w:rsid w:val="009254AC"/>
    <w:rsid w:val="00930FE6"/>
    <w:rsid w:val="0095036B"/>
    <w:rsid w:val="00955CF0"/>
    <w:rsid w:val="00957729"/>
    <w:rsid w:val="00962671"/>
    <w:rsid w:val="00975114"/>
    <w:rsid w:val="009939C1"/>
    <w:rsid w:val="009C4374"/>
    <w:rsid w:val="009C6E3D"/>
    <w:rsid w:val="009D2715"/>
    <w:rsid w:val="009D5770"/>
    <w:rsid w:val="009D6D3F"/>
    <w:rsid w:val="009E5937"/>
    <w:rsid w:val="00A02CDC"/>
    <w:rsid w:val="00A45E3F"/>
    <w:rsid w:val="00AB23AD"/>
    <w:rsid w:val="00AB348A"/>
    <w:rsid w:val="00AD16DA"/>
    <w:rsid w:val="00AE4325"/>
    <w:rsid w:val="00B04649"/>
    <w:rsid w:val="00B14475"/>
    <w:rsid w:val="00B20CA2"/>
    <w:rsid w:val="00B31BD6"/>
    <w:rsid w:val="00B6079F"/>
    <w:rsid w:val="00BB64F0"/>
    <w:rsid w:val="00BD4D78"/>
    <w:rsid w:val="00BE2827"/>
    <w:rsid w:val="00C20CB8"/>
    <w:rsid w:val="00C42B82"/>
    <w:rsid w:val="00C4354D"/>
    <w:rsid w:val="00C5136C"/>
    <w:rsid w:val="00C52F93"/>
    <w:rsid w:val="00C661C3"/>
    <w:rsid w:val="00C906F8"/>
    <w:rsid w:val="00C9441F"/>
    <w:rsid w:val="00C95FA1"/>
    <w:rsid w:val="00CB5CFD"/>
    <w:rsid w:val="00D1362A"/>
    <w:rsid w:val="00D15C4F"/>
    <w:rsid w:val="00D2205B"/>
    <w:rsid w:val="00D22C9F"/>
    <w:rsid w:val="00D237D8"/>
    <w:rsid w:val="00D506FB"/>
    <w:rsid w:val="00D80930"/>
    <w:rsid w:val="00D82113"/>
    <w:rsid w:val="00D82205"/>
    <w:rsid w:val="00DA0155"/>
    <w:rsid w:val="00DA4B98"/>
    <w:rsid w:val="00DD319A"/>
    <w:rsid w:val="00DF3313"/>
    <w:rsid w:val="00E200F0"/>
    <w:rsid w:val="00E44B73"/>
    <w:rsid w:val="00E97C1E"/>
    <w:rsid w:val="00EC0BCC"/>
    <w:rsid w:val="00ED26C4"/>
    <w:rsid w:val="00EF0857"/>
    <w:rsid w:val="00F00094"/>
    <w:rsid w:val="00F36540"/>
    <w:rsid w:val="00F55D43"/>
    <w:rsid w:val="00F84715"/>
    <w:rsid w:val="00F87A41"/>
    <w:rsid w:val="00F955DE"/>
    <w:rsid w:val="00FB04BF"/>
    <w:rsid w:val="00FC6AE8"/>
    <w:rsid w:val="00FD1C7E"/>
    <w:rsid w:val="00FE1AE9"/>
    <w:rsid w:val="00F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BE0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45FBA"/>
    <w:pPr>
      <w:keepNext/>
      <w:jc w:val="center"/>
      <w:outlineLvl w:val="1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2FA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FA"/>
    <w:rPr>
      <w:rFonts w:eastAsia="Batang"/>
      <w:sz w:val="24"/>
      <w:szCs w:val="24"/>
    </w:rPr>
  </w:style>
  <w:style w:type="paragraph" w:styleId="BalloonText">
    <w:name w:val="Balloon Text"/>
    <w:basedOn w:val="Normal"/>
    <w:link w:val="BalloonTextChar"/>
    <w:rsid w:val="00F0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94"/>
    <w:rPr>
      <w:rFonts w:ascii="Tahoma" w:eastAsia="Batang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5FBA"/>
    <w:rPr>
      <w:rFonts w:ascii="Arial" w:hAnsi="Arial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2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262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paragraphstyle">
    <w:name w:val="[No paragraph style]"/>
    <w:basedOn w:val="Default"/>
    <w:next w:val="Default"/>
    <w:uiPriority w:val="99"/>
    <w:rsid w:val="005262C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Westerfield, Chris - CO</dc:creator>
  <cp:lastModifiedBy>User</cp:lastModifiedBy>
  <cp:revision>4</cp:revision>
  <dcterms:created xsi:type="dcterms:W3CDTF">2013-08-19T20:48:00Z</dcterms:created>
  <dcterms:modified xsi:type="dcterms:W3CDTF">2013-08-19T20:48:00Z</dcterms:modified>
</cp:coreProperties>
</file>